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5B2CE5" w:rsidRPr="005F61EA">
        <w:trPr>
          <w:trHeight w:val="1767"/>
        </w:trPr>
        <w:tc>
          <w:tcPr>
            <w:tcW w:w="4395" w:type="dxa"/>
            <w:tcMar>
              <w:top w:w="0" w:type="dxa"/>
              <w:left w:w="108" w:type="dxa"/>
              <w:bottom w:w="0" w:type="dxa"/>
              <w:right w:w="108" w:type="dxa"/>
            </w:tcMar>
            <w:vAlign w:val="center"/>
          </w:tcPr>
          <w:p w:rsidR="005B2CE5" w:rsidRPr="005F61EA" w:rsidRDefault="00BA4FF8" w:rsidP="00843919">
            <w:pPr>
              <w:pStyle w:val="1"/>
              <w:spacing w:before="0" w:after="0"/>
              <w:ind w:right="59"/>
              <w:jc w:val="center"/>
              <w:rPr>
                <w:lang w:val="lt-LT"/>
              </w:rPr>
            </w:pPr>
            <w:r>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7" o:title=""/>
                </v:shape>
              </w:pict>
            </w:r>
          </w:p>
        </w:tc>
        <w:tc>
          <w:tcPr>
            <w:tcW w:w="1605" w:type="dxa"/>
            <w:tcMar>
              <w:top w:w="0" w:type="dxa"/>
              <w:left w:w="108" w:type="dxa"/>
              <w:bottom w:w="0" w:type="dxa"/>
              <w:right w:w="108" w:type="dxa"/>
            </w:tcMar>
            <w:vAlign w:val="center"/>
          </w:tcPr>
          <w:p w:rsidR="005B2CE5" w:rsidRPr="005F61EA" w:rsidRDefault="00BA4FF8" w:rsidP="00843919">
            <w:pPr>
              <w:pStyle w:val="1"/>
              <w:spacing w:before="0" w:after="0"/>
              <w:ind w:right="-108"/>
              <w:jc w:val="center"/>
              <w:rPr>
                <w:lang w:val="lt-LT"/>
              </w:rPr>
            </w:pPr>
            <w:r>
              <w:rPr>
                <w:noProof/>
                <w:sz w:val="20"/>
                <w:szCs w:val="20"/>
                <w:lang w:val="lt-LT"/>
              </w:rPr>
              <w:pict>
                <v:shape id="Paveikslėlis 1" o:spid="_x0000_i1026" type="#_x0000_t75" alt="cid:image001.gif@01C78360.5D82C9E0" style="width:62.25pt;height:69.75pt;visibility:visible">
                  <v:imagedata r:id="rId8" o:title=""/>
                </v:shape>
              </w:pict>
            </w:r>
          </w:p>
        </w:tc>
        <w:tc>
          <w:tcPr>
            <w:tcW w:w="1440" w:type="dxa"/>
            <w:tcMar>
              <w:top w:w="0" w:type="dxa"/>
              <w:left w:w="108" w:type="dxa"/>
              <w:bottom w:w="0" w:type="dxa"/>
              <w:right w:w="108" w:type="dxa"/>
            </w:tcMar>
            <w:vAlign w:val="center"/>
          </w:tcPr>
          <w:p w:rsidR="005B2CE5" w:rsidRPr="005F61EA" w:rsidRDefault="00BA4FF8" w:rsidP="00843919">
            <w:pPr>
              <w:pStyle w:val="1"/>
              <w:ind w:left="-49" w:right="-108"/>
              <w:jc w:val="center"/>
              <w:rPr>
                <w:lang w:val="lt-LT"/>
              </w:rPr>
            </w:pPr>
            <w:r>
              <w:rPr>
                <w:b/>
                <w:bCs/>
                <w:noProof/>
                <w:lang w:val="lt-LT"/>
              </w:rPr>
              <w:pict>
                <v:shape id="Paveikslėlis 4" o:spid="_x0000_i1027" type="#_x0000_t75" style="width:60.75pt;height:82.5pt;visibility:visible">
                  <v:imagedata r:id="rId9" o:title=""/>
                </v:shape>
              </w:pict>
            </w:r>
          </w:p>
        </w:tc>
        <w:tc>
          <w:tcPr>
            <w:tcW w:w="1985" w:type="dxa"/>
            <w:tcMar>
              <w:top w:w="0" w:type="dxa"/>
              <w:left w:w="108" w:type="dxa"/>
              <w:bottom w:w="0" w:type="dxa"/>
              <w:right w:w="108" w:type="dxa"/>
            </w:tcMar>
            <w:vAlign w:val="center"/>
          </w:tcPr>
          <w:p w:rsidR="005B2CE5" w:rsidRPr="005F61EA" w:rsidRDefault="00BA4FF8"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10" o:title=""/>
                </v:shape>
              </w:pict>
            </w:r>
          </w:p>
          <w:p w:rsidR="005B2CE5" w:rsidRPr="005F61EA" w:rsidRDefault="005B2CE5" w:rsidP="00843919">
            <w:pPr>
              <w:pStyle w:val="1"/>
              <w:spacing w:before="0" w:after="0"/>
              <w:ind w:right="59"/>
              <w:jc w:val="center"/>
              <w:rPr>
                <w:lang w:val="lt-LT"/>
              </w:rPr>
            </w:pPr>
          </w:p>
          <w:p w:rsidR="005B2CE5" w:rsidRPr="005F61EA" w:rsidRDefault="005B2CE5" w:rsidP="00843919">
            <w:pPr>
              <w:pStyle w:val="1"/>
              <w:spacing w:before="0" w:after="0"/>
              <w:ind w:right="59"/>
              <w:jc w:val="center"/>
              <w:rPr>
                <w:lang w:val="lt-LT"/>
              </w:rPr>
            </w:pPr>
          </w:p>
        </w:tc>
      </w:tr>
    </w:tbl>
    <w:p w:rsidR="005B2CE5" w:rsidRPr="005F61EA" w:rsidRDefault="005B2CE5" w:rsidP="00B72164">
      <w:pPr>
        <w:jc w:val="center"/>
        <w:rPr>
          <w:b/>
          <w:bCs/>
        </w:rPr>
      </w:pPr>
    </w:p>
    <w:p w:rsidR="005B2CE5" w:rsidRPr="005F61EA" w:rsidRDefault="005B2CE5" w:rsidP="009F708D">
      <w:pPr>
        <w:jc w:val="center"/>
        <w:outlineLvl w:val="0"/>
        <w:rPr>
          <w:b/>
          <w:bCs/>
        </w:rPr>
      </w:pPr>
      <w:r w:rsidRPr="005F61EA">
        <w:rPr>
          <w:b/>
          <w:bCs/>
        </w:rPr>
        <w:t>VIETOS PROJEKTO PARAIŠKA</w:t>
      </w:r>
    </w:p>
    <w:p w:rsidR="005B2CE5" w:rsidRPr="005F61EA" w:rsidRDefault="005B2CE5"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5B2CE5" w:rsidRPr="005F61EA">
        <w:tc>
          <w:tcPr>
            <w:tcW w:w="9637" w:type="dxa"/>
            <w:gridSpan w:val="3"/>
            <w:shd w:val="clear" w:color="auto" w:fill="F7CAAC"/>
          </w:tcPr>
          <w:p w:rsidR="005B2CE5" w:rsidRPr="005F61EA" w:rsidRDefault="005B2CE5" w:rsidP="00B72164">
            <w:pPr>
              <w:spacing w:line="256" w:lineRule="auto"/>
              <w:jc w:val="center"/>
              <w:rPr>
                <w:b/>
                <w:bCs/>
              </w:rPr>
            </w:pPr>
            <w:r w:rsidRPr="005F61EA">
              <w:rPr>
                <w:b/>
                <w:bCs/>
              </w:rPr>
              <w:t>VPS vykdytojos žymos apie Vietos projekto paraiškos gavimą ir registravimą</w:t>
            </w:r>
          </w:p>
          <w:p w:rsidR="005B2CE5" w:rsidRPr="005F61EA" w:rsidRDefault="005B2CE5" w:rsidP="00B72164">
            <w:pPr>
              <w:spacing w:line="256" w:lineRule="auto"/>
              <w:jc w:val="center"/>
              <w:rPr>
                <w:i/>
                <w:iCs/>
              </w:rPr>
            </w:pPr>
            <w:r w:rsidRPr="005F61EA">
              <w:rPr>
                <w:i/>
                <w:iCs/>
              </w:rPr>
              <w:t>Šią vietos projekto paraiškos dalį pildo VPS vykdytoja.</w:t>
            </w:r>
          </w:p>
        </w:tc>
      </w:tr>
      <w:tr w:rsidR="005B2CE5" w:rsidRPr="005F61EA">
        <w:tc>
          <w:tcPr>
            <w:tcW w:w="4673" w:type="dxa"/>
            <w:vAlign w:val="center"/>
          </w:tcPr>
          <w:p w:rsidR="005B2CE5" w:rsidRPr="005F61EA" w:rsidRDefault="005B2CE5" w:rsidP="00B72164">
            <w:pPr>
              <w:spacing w:line="256" w:lineRule="auto"/>
              <w:jc w:val="both"/>
            </w:pPr>
          </w:p>
          <w:p w:rsidR="005B2CE5" w:rsidRPr="005F61EA" w:rsidRDefault="005B2CE5" w:rsidP="00B72164">
            <w:pPr>
              <w:spacing w:line="256" w:lineRule="auto"/>
              <w:jc w:val="both"/>
              <w:rPr>
                <w:i/>
                <w:iCs/>
              </w:rPr>
            </w:pPr>
            <w:r w:rsidRPr="005F61EA">
              <w:t xml:space="preserve">Vietos projekto paraiškos pateikimo data </w:t>
            </w:r>
            <w:r w:rsidRPr="005F61EA">
              <w:rPr>
                <w:i/>
                <w:iCs/>
              </w:rPr>
              <w:t>(metai, mėnuo ir diena)</w:t>
            </w:r>
          </w:p>
          <w:p w:rsidR="005B2CE5" w:rsidRPr="005F61EA" w:rsidRDefault="005B2CE5" w:rsidP="00B72164">
            <w:pPr>
              <w:spacing w:line="256" w:lineRule="auto"/>
              <w:jc w:val="both"/>
            </w:pPr>
          </w:p>
        </w:tc>
        <w:tc>
          <w:tcPr>
            <w:tcW w:w="4964" w:type="dxa"/>
            <w:gridSpan w:val="2"/>
            <w:shd w:val="clear" w:color="auto" w:fill="FFFFFF"/>
            <w:vAlign w:val="center"/>
          </w:tcPr>
          <w:p w:rsidR="005B2CE5" w:rsidRPr="005F61EA" w:rsidRDefault="005B2CE5" w:rsidP="00B72164">
            <w:pPr>
              <w:spacing w:line="256" w:lineRule="auto"/>
              <w:jc w:val="center"/>
            </w:pPr>
          </w:p>
        </w:tc>
      </w:tr>
      <w:tr w:rsidR="005B2CE5" w:rsidRPr="005F61EA">
        <w:trPr>
          <w:trHeight w:val="898"/>
        </w:trPr>
        <w:tc>
          <w:tcPr>
            <w:tcW w:w="4673" w:type="dxa"/>
            <w:vAlign w:val="center"/>
          </w:tcPr>
          <w:p w:rsidR="005B2CE5" w:rsidRPr="005F61EA" w:rsidRDefault="005B2CE5" w:rsidP="00535538">
            <w:pPr>
              <w:spacing w:line="256" w:lineRule="auto"/>
            </w:pPr>
            <w:r w:rsidRPr="005F61EA">
              <w:t>Vietos projekto paraiškos pateikimo būdas</w:t>
            </w:r>
          </w:p>
        </w:tc>
        <w:tc>
          <w:tcPr>
            <w:tcW w:w="613" w:type="dxa"/>
            <w:vAlign w:val="center"/>
          </w:tcPr>
          <w:p w:rsidR="005B2CE5" w:rsidRPr="005F61EA" w:rsidRDefault="005B2CE5" w:rsidP="008E40DE">
            <w:pPr>
              <w:spacing w:line="256" w:lineRule="auto"/>
              <w:jc w:val="center"/>
            </w:pPr>
            <w:r w:rsidRPr="005F61EA">
              <w:rPr>
                <w:rFonts w:eastAsia="MS Gothic" w:hAnsi="MS Gothic" w:cs="MS Gothic" w:hint="eastAsia"/>
              </w:rPr>
              <w:t>☐</w:t>
            </w:r>
          </w:p>
        </w:tc>
        <w:tc>
          <w:tcPr>
            <w:tcW w:w="4351" w:type="dxa"/>
            <w:vAlign w:val="center"/>
          </w:tcPr>
          <w:p w:rsidR="005B2CE5" w:rsidRPr="005F61EA" w:rsidRDefault="005B2CE5" w:rsidP="00535538">
            <w:pPr>
              <w:spacing w:line="256" w:lineRule="auto"/>
            </w:pPr>
            <w:r w:rsidRPr="005F61EA">
              <w:rPr>
                <w:b/>
                <w:bCs/>
              </w:rPr>
              <w:t xml:space="preserve">- </w:t>
            </w:r>
            <w:r w:rsidRPr="005F61EA">
              <w:t>asmeniškai VPS vykdytojai</w:t>
            </w:r>
          </w:p>
        </w:tc>
      </w:tr>
      <w:tr w:rsidR="005B2CE5" w:rsidRPr="005F61EA">
        <w:trPr>
          <w:trHeight w:val="1390"/>
        </w:trPr>
        <w:tc>
          <w:tcPr>
            <w:tcW w:w="4673" w:type="dxa"/>
            <w:vAlign w:val="center"/>
          </w:tcPr>
          <w:p w:rsidR="005B2CE5" w:rsidRPr="005F61EA" w:rsidRDefault="005B2CE5" w:rsidP="00056B06">
            <w:pPr>
              <w:spacing w:line="256" w:lineRule="auto"/>
              <w:jc w:val="both"/>
            </w:pPr>
            <w:r w:rsidRPr="005F61EA">
              <w:t>Vietos projekto paraišką pateikia tinkamas asmuo</w:t>
            </w:r>
          </w:p>
        </w:tc>
        <w:tc>
          <w:tcPr>
            <w:tcW w:w="613" w:type="dxa"/>
          </w:tcPr>
          <w:p w:rsidR="005B2CE5" w:rsidRPr="005F61EA" w:rsidRDefault="005B2CE5" w:rsidP="00056B06">
            <w:pPr>
              <w:spacing w:line="256" w:lineRule="auto"/>
              <w:jc w:val="center"/>
            </w:pPr>
          </w:p>
          <w:p w:rsidR="005B2CE5" w:rsidRPr="005F61EA" w:rsidRDefault="005B2CE5" w:rsidP="00056B06">
            <w:pPr>
              <w:spacing w:line="256" w:lineRule="auto"/>
              <w:jc w:val="center"/>
            </w:pPr>
            <w:r w:rsidRPr="005F61EA">
              <w:rPr>
                <w:rFonts w:eastAsia="MS Gothic" w:hAnsi="MS Gothic" w:cs="MS Gothic" w:hint="eastAsia"/>
              </w:rPr>
              <w:t>☐</w:t>
            </w:r>
          </w:p>
          <w:p w:rsidR="005B2CE5" w:rsidRPr="005F61EA" w:rsidRDefault="005B2CE5" w:rsidP="00056B06">
            <w:pPr>
              <w:spacing w:line="256" w:lineRule="auto"/>
              <w:jc w:val="center"/>
            </w:pPr>
          </w:p>
          <w:p w:rsidR="005B2CE5" w:rsidRPr="005F61EA" w:rsidRDefault="005B2CE5" w:rsidP="00056B06">
            <w:pPr>
              <w:spacing w:line="256" w:lineRule="auto"/>
              <w:jc w:val="center"/>
            </w:pPr>
          </w:p>
          <w:p w:rsidR="005B2CE5" w:rsidRPr="005F61EA" w:rsidRDefault="005B2CE5" w:rsidP="00056B06">
            <w:pPr>
              <w:spacing w:line="256" w:lineRule="auto"/>
              <w:jc w:val="center"/>
            </w:pPr>
          </w:p>
          <w:p w:rsidR="005B2CE5" w:rsidRPr="005F61EA" w:rsidRDefault="005B2CE5" w:rsidP="00056B06">
            <w:pPr>
              <w:spacing w:line="256" w:lineRule="auto"/>
              <w:jc w:val="center"/>
              <w:rPr>
                <w:b/>
                <w:bCs/>
              </w:rPr>
            </w:pPr>
            <w:r w:rsidRPr="005F61EA">
              <w:rPr>
                <w:rFonts w:eastAsia="MS Gothic" w:hAnsi="MS Gothic" w:cs="MS Gothic" w:hint="eastAsia"/>
              </w:rPr>
              <w:t>☐</w:t>
            </w:r>
          </w:p>
        </w:tc>
        <w:tc>
          <w:tcPr>
            <w:tcW w:w="4351" w:type="dxa"/>
          </w:tcPr>
          <w:p w:rsidR="005B2CE5" w:rsidRPr="005F61EA" w:rsidRDefault="005B2CE5" w:rsidP="00056B06">
            <w:pPr>
              <w:spacing w:line="256" w:lineRule="auto"/>
              <w:jc w:val="both"/>
            </w:pPr>
          </w:p>
          <w:p w:rsidR="005B2CE5" w:rsidRPr="005F61EA" w:rsidRDefault="005B2CE5"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5B2CE5" w:rsidRPr="005F61EA" w:rsidRDefault="005B2CE5" w:rsidP="00056B06">
            <w:pPr>
              <w:spacing w:line="256" w:lineRule="auto"/>
              <w:jc w:val="both"/>
            </w:pPr>
          </w:p>
          <w:p w:rsidR="005B2CE5" w:rsidRPr="005F61EA" w:rsidRDefault="005B2CE5"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5B2CE5" w:rsidRPr="005F61EA" w:rsidRDefault="005B2CE5" w:rsidP="00056B06">
            <w:pPr>
              <w:spacing w:line="256" w:lineRule="auto"/>
              <w:jc w:val="both"/>
              <w:rPr>
                <w:b/>
                <w:bCs/>
              </w:rPr>
            </w:pPr>
          </w:p>
        </w:tc>
      </w:tr>
      <w:tr w:rsidR="005B2CE5" w:rsidRPr="005F61EA">
        <w:tc>
          <w:tcPr>
            <w:tcW w:w="4673" w:type="dxa"/>
            <w:vAlign w:val="center"/>
          </w:tcPr>
          <w:p w:rsidR="005B2CE5" w:rsidRPr="005F61EA" w:rsidRDefault="005B2CE5" w:rsidP="00056B06">
            <w:pPr>
              <w:spacing w:line="256" w:lineRule="auto"/>
              <w:jc w:val="both"/>
            </w:pPr>
          </w:p>
          <w:p w:rsidR="005B2CE5" w:rsidRPr="005F61EA" w:rsidRDefault="005B2CE5" w:rsidP="00056B06">
            <w:pPr>
              <w:spacing w:line="256" w:lineRule="auto"/>
              <w:jc w:val="both"/>
            </w:pPr>
            <w:r w:rsidRPr="005F61EA">
              <w:t xml:space="preserve">Vietos projekto paraiškos registracijos data </w:t>
            </w:r>
            <w:r w:rsidRPr="005F61EA">
              <w:rPr>
                <w:i/>
                <w:iCs/>
              </w:rPr>
              <w:t>(metai, mėnuo ir diena)</w:t>
            </w:r>
          </w:p>
          <w:p w:rsidR="005B2CE5" w:rsidRPr="005F61EA" w:rsidRDefault="005B2CE5" w:rsidP="00056B06">
            <w:pPr>
              <w:spacing w:line="256" w:lineRule="auto"/>
              <w:jc w:val="both"/>
            </w:pPr>
          </w:p>
        </w:tc>
        <w:tc>
          <w:tcPr>
            <w:tcW w:w="4964" w:type="dxa"/>
            <w:gridSpan w:val="2"/>
            <w:vAlign w:val="center"/>
          </w:tcPr>
          <w:p w:rsidR="005B2CE5" w:rsidRPr="005F61EA" w:rsidRDefault="005B2CE5" w:rsidP="00056B06">
            <w:pPr>
              <w:spacing w:line="256" w:lineRule="auto"/>
              <w:jc w:val="center"/>
            </w:pPr>
          </w:p>
        </w:tc>
      </w:tr>
      <w:tr w:rsidR="005B2CE5" w:rsidRPr="005F61EA">
        <w:tc>
          <w:tcPr>
            <w:tcW w:w="4673" w:type="dxa"/>
            <w:vAlign w:val="center"/>
          </w:tcPr>
          <w:p w:rsidR="005B2CE5" w:rsidRPr="005F61EA" w:rsidRDefault="005B2CE5" w:rsidP="00056B06">
            <w:pPr>
              <w:spacing w:line="256" w:lineRule="auto"/>
              <w:jc w:val="both"/>
            </w:pPr>
          </w:p>
          <w:p w:rsidR="005B2CE5" w:rsidRPr="005F61EA" w:rsidRDefault="005B2CE5" w:rsidP="00056B06">
            <w:pPr>
              <w:spacing w:line="256" w:lineRule="auto"/>
              <w:jc w:val="both"/>
            </w:pPr>
            <w:r w:rsidRPr="005F61EA">
              <w:t>Vietos projekto paraiškos registracijos numeris</w:t>
            </w:r>
          </w:p>
          <w:p w:rsidR="005B2CE5" w:rsidRPr="005F61EA" w:rsidRDefault="005B2CE5" w:rsidP="00056B06">
            <w:pPr>
              <w:spacing w:line="256" w:lineRule="auto"/>
              <w:jc w:val="both"/>
            </w:pPr>
          </w:p>
        </w:tc>
        <w:tc>
          <w:tcPr>
            <w:tcW w:w="4964" w:type="dxa"/>
            <w:gridSpan w:val="2"/>
            <w:vAlign w:val="center"/>
          </w:tcPr>
          <w:p w:rsidR="005B2CE5" w:rsidRPr="005F61EA" w:rsidRDefault="005B2CE5" w:rsidP="00320F6C">
            <w:pPr>
              <w:spacing w:line="254" w:lineRule="auto"/>
            </w:pPr>
            <w:r w:rsidRPr="005F61EA">
              <w:rPr>
                <w:sz w:val="26"/>
                <w:szCs w:val="26"/>
              </w:rPr>
              <w:t>ŠAKI–</w:t>
            </w:r>
            <w:r>
              <w:rPr>
                <w:sz w:val="26"/>
                <w:szCs w:val="26"/>
              </w:rPr>
              <w:t>LEADER–6B</w:t>
            </w:r>
            <w:r w:rsidRPr="005F61EA">
              <w:rPr>
                <w:sz w:val="26"/>
                <w:szCs w:val="26"/>
              </w:rPr>
              <w:t>–_____– 2–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___–2018</w:t>
            </w:r>
          </w:p>
        </w:tc>
      </w:tr>
      <w:tr w:rsidR="005B2CE5" w:rsidRPr="005F61EA">
        <w:tc>
          <w:tcPr>
            <w:tcW w:w="4673" w:type="dxa"/>
            <w:vAlign w:val="center"/>
          </w:tcPr>
          <w:p w:rsidR="005B2CE5" w:rsidRPr="005F61EA" w:rsidRDefault="005B2CE5" w:rsidP="00056B06">
            <w:pPr>
              <w:spacing w:line="256" w:lineRule="auto"/>
              <w:jc w:val="both"/>
            </w:pPr>
          </w:p>
          <w:p w:rsidR="005B2CE5" w:rsidRPr="005F61EA" w:rsidRDefault="005B2CE5" w:rsidP="00056B06">
            <w:pPr>
              <w:spacing w:line="256" w:lineRule="auto"/>
              <w:jc w:val="both"/>
            </w:pPr>
            <w:r w:rsidRPr="005F61EA">
              <w:t>Vietos projekto paraišką užregistravęs VPS vykdytojos darbuotojas</w:t>
            </w:r>
          </w:p>
          <w:p w:rsidR="005B2CE5" w:rsidRPr="005F61EA" w:rsidRDefault="005B2CE5" w:rsidP="00056B06">
            <w:pPr>
              <w:spacing w:line="256" w:lineRule="auto"/>
              <w:jc w:val="both"/>
            </w:pPr>
          </w:p>
        </w:tc>
        <w:tc>
          <w:tcPr>
            <w:tcW w:w="4964" w:type="dxa"/>
            <w:gridSpan w:val="2"/>
          </w:tcPr>
          <w:p w:rsidR="005B2CE5" w:rsidRPr="005F61EA" w:rsidRDefault="005B2CE5" w:rsidP="00056B06">
            <w:pPr>
              <w:spacing w:line="256" w:lineRule="auto"/>
              <w:jc w:val="center"/>
            </w:pPr>
          </w:p>
        </w:tc>
      </w:tr>
    </w:tbl>
    <w:p w:rsidR="005B2CE5" w:rsidRPr="005F61EA" w:rsidRDefault="005B2CE5" w:rsidP="00B72164"/>
    <w:p w:rsidR="005B2CE5" w:rsidRPr="005F61EA" w:rsidRDefault="005B2CE5"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5B2CE5" w:rsidRPr="005F61EA">
        <w:tc>
          <w:tcPr>
            <w:tcW w:w="681" w:type="dxa"/>
            <w:shd w:val="clear" w:color="auto" w:fill="F7CAAC"/>
            <w:vAlign w:val="center"/>
          </w:tcPr>
          <w:p w:rsidR="005B2CE5" w:rsidRPr="005F61EA" w:rsidRDefault="005B2CE5"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5B2CE5" w:rsidRPr="005F61EA" w:rsidRDefault="005B2CE5" w:rsidP="00B72164">
            <w:pPr>
              <w:spacing w:line="256" w:lineRule="auto"/>
              <w:jc w:val="both"/>
              <w:rPr>
                <w:b/>
                <w:bCs/>
              </w:rPr>
            </w:pPr>
            <w:r w:rsidRPr="005F61EA">
              <w:rPr>
                <w:b/>
                <w:bCs/>
              </w:rPr>
              <w:t>BENDRA INFORMACIJA APIE PAREIŠKĖJĄ</w:t>
            </w:r>
          </w:p>
        </w:tc>
      </w:tr>
      <w:tr w:rsidR="005B2CE5" w:rsidRPr="005F61EA">
        <w:tc>
          <w:tcPr>
            <w:tcW w:w="681" w:type="dxa"/>
            <w:vAlign w:val="center"/>
          </w:tcPr>
          <w:p w:rsidR="005B2CE5" w:rsidRPr="005F61EA" w:rsidRDefault="005B2CE5" w:rsidP="00B72164">
            <w:pPr>
              <w:spacing w:line="256" w:lineRule="auto"/>
              <w:jc w:val="center"/>
            </w:pPr>
            <w:r w:rsidRPr="005F61EA">
              <w:t>1.1.</w:t>
            </w:r>
          </w:p>
        </w:tc>
        <w:tc>
          <w:tcPr>
            <w:tcW w:w="2625" w:type="dxa"/>
            <w:vAlign w:val="center"/>
          </w:tcPr>
          <w:p w:rsidR="005B2CE5" w:rsidRPr="005F61EA" w:rsidRDefault="005B2CE5"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5B2CE5" w:rsidRPr="005F61EA" w:rsidRDefault="005B2CE5" w:rsidP="00B72164">
            <w:pPr>
              <w:spacing w:line="256" w:lineRule="auto"/>
              <w:jc w:val="both"/>
              <w:rPr>
                <w:i/>
                <w:iCs/>
              </w:rPr>
            </w:pPr>
          </w:p>
        </w:tc>
      </w:tr>
      <w:tr w:rsidR="005B2CE5" w:rsidRPr="005F61EA">
        <w:tc>
          <w:tcPr>
            <w:tcW w:w="681" w:type="dxa"/>
            <w:vAlign w:val="center"/>
          </w:tcPr>
          <w:p w:rsidR="005B2CE5" w:rsidRPr="005F61EA" w:rsidRDefault="005B2CE5" w:rsidP="00B72164">
            <w:pPr>
              <w:spacing w:line="256" w:lineRule="auto"/>
              <w:jc w:val="center"/>
            </w:pPr>
            <w:r w:rsidRPr="005F61EA">
              <w:t>1.2.</w:t>
            </w:r>
          </w:p>
        </w:tc>
        <w:tc>
          <w:tcPr>
            <w:tcW w:w="2625" w:type="dxa"/>
            <w:vAlign w:val="center"/>
          </w:tcPr>
          <w:p w:rsidR="005B2CE5" w:rsidRPr="005F61EA" w:rsidRDefault="005B2CE5"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5B2CE5" w:rsidRPr="005F61EA" w:rsidRDefault="005B2CE5" w:rsidP="00B72164">
            <w:pPr>
              <w:spacing w:line="256" w:lineRule="auto"/>
              <w:jc w:val="both"/>
              <w:rPr>
                <w:i/>
                <w:iCs/>
              </w:rPr>
            </w:pPr>
          </w:p>
        </w:tc>
      </w:tr>
      <w:tr w:rsidR="005B2CE5" w:rsidRPr="005F61EA">
        <w:trPr>
          <w:trHeight w:val="80"/>
        </w:trPr>
        <w:tc>
          <w:tcPr>
            <w:tcW w:w="681" w:type="dxa"/>
            <w:vMerge w:val="restart"/>
            <w:vAlign w:val="center"/>
          </w:tcPr>
          <w:p w:rsidR="005B2CE5" w:rsidRPr="005F61EA" w:rsidRDefault="005B2CE5" w:rsidP="00B72164">
            <w:pPr>
              <w:spacing w:line="256" w:lineRule="auto"/>
              <w:jc w:val="center"/>
            </w:pPr>
            <w:r w:rsidRPr="005F61EA">
              <w:t>1.3.</w:t>
            </w:r>
          </w:p>
        </w:tc>
        <w:tc>
          <w:tcPr>
            <w:tcW w:w="2625" w:type="dxa"/>
            <w:vMerge w:val="restart"/>
            <w:vAlign w:val="center"/>
          </w:tcPr>
          <w:p w:rsidR="005B2CE5" w:rsidRPr="005F61EA" w:rsidRDefault="005B2CE5" w:rsidP="00B72164">
            <w:pPr>
              <w:spacing w:line="256" w:lineRule="auto"/>
              <w:jc w:val="both"/>
            </w:pPr>
            <w:r w:rsidRPr="005F61EA">
              <w:t>Pareiškėjo kontaktinė informacija</w:t>
            </w:r>
          </w:p>
          <w:p w:rsidR="005B2CE5" w:rsidRPr="005F61EA" w:rsidRDefault="005B2CE5"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5B2CE5" w:rsidRPr="005F61EA" w:rsidRDefault="005B2CE5" w:rsidP="00B72164">
            <w:pPr>
              <w:spacing w:line="256" w:lineRule="auto"/>
              <w:rPr>
                <w:i/>
                <w:iCs/>
              </w:rPr>
            </w:pPr>
            <w:r w:rsidRPr="005F61EA">
              <w:t>savivaldybės pavadinimas</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pPr>
            <w:r w:rsidRPr="005F61EA">
              <w:t>seniūnijos pavadinimas</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rPr>
                <w:i/>
                <w:iCs/>
              </w:rPr>
            </w:pPr>
            <w:r w:rsidRPr="005F61EA">
              <w:t>gyvenamosios vietovės pavadinimas</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rPr>
                <w:i/>
                <w:iCs/>
              </w:rPr>
            </w:pPr>
            <w:r w:rsidRPr="005F61EA">
              <w:t>gatvės pavadinimas</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rPr>
                <w:i/>
                <w:iCs/>
              </w:rPr>
            </w:pPr>
            <w:r w:rsidRPr="005F61EA">
              <w:t>namo Nr.</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rPr>
                <w:i/>
                <w:iCs/>
              </w:rPr>
            </w:pPr>
            <w:r w:rsidRPr="005F61EA">
              <w:t>buto Nr.</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rPr>
                <w:i/>
                <w:iCs/>
              </w:rPr>
            </w:pPr>
            <w:r w:rsidRPr="005F61EA">
              <w:t>pašto indeksas</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pPr>
            <w:r w:rsidRPr="005F61EA">
              <w:t xml:space="preserve">el. pašto adresas </w:t>
            </w:r>
          </w:p>
          <w:p w:rsidR="005B2CE5" w:rsidRPr="005F61EA" w:rsidRDefault="005B2CE5"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pPr>
            <w:r w:rsidRPr="005F61EA">
              <w:t xml:space="preserve">kontaktiniai telefono Nr. </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rPr>
                <w:i/>
                <w:iCs/>
              </w:rPr>
            </w:pPr>
            <w:r w:rsidRPr="005F61EA">
              <w:t xml:space="preserve">Pareiškėjo vadovas </w:t>
            </w:r>
          </w:p>
          <w:p w:rsidR="005B2CE5" w:rsidRPr="005F61EA" w:rsidRDefault="005B2CE5"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pPr>
            <w:r w:rsidRPr="005F61EA">
              <w:t xml:space="preserve">Pagrindinis pareiškėjo paskirtas asmuo, atsakingas už vietos projekto paraišką </w:t>
            </w:r>
          </w:p>
          <w:p w:rsidR="005B2CE5" w:rsidRPr="005F61EA" w:rsidRDefault="005B2CE5"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5B2CE5" w:rsidRPr="005F61EA" w:rsidRDefault="005B2CE5" w:rsidP="00B72164">
            <w:pPr>
              <w:spacing w:line="256" w:lineRule="auto"/>
              <w:jc w:val="both"/>
              <w:rPr>
                <w:i/>
                <w:iCs/>
              </w:rPr>
            </w:pPr>
            <w:r w:rsidRPr="005F61EA">
              <w:rPr>
                <w:i/>
                <w:iCs/>
                <w:sz w:val="20"/>
                <w:szCs w:val="20"/>
              </w:rPr>
              <w:t>Pildoma, jeigu pareiškėjas – juridinis asmuo.</w:t>
            </w:r>
          </w:p>
        </w:tc>
        <w:tc>
          <w:tcPr>
            <w:tcW w:w="2617" w:type="dxa"/>
            <w:vAlign w:val="center"/>
          </w:tcPr>
          <w:p w:rsidR="005B2CE5" w:rsidRPr="005F61EA" w:rsidRDefault="005B2CE5" w:rsidP="00B72164">
            <w:pPr>
              <w:spacing w:line="256" w:lineRule="auto"/>
              <w:rPr>
                <w:i/>
                <w:iCs/>
              </w:rPr>
            </w:pPr>
          </w:p>
        </w:tc>
      </w:tr>
      <w:tr w:rsidR="005B2CE5" w:rsidRPr="005F61EA">
        <w:trPr>
          <w:trHeight w:val="80"/>
        </w:trPr>
        <w:tc>
          <w:tcPr>
            <w:tcW w:w="0" w:type="auto"/>
            <w:vMerge/>
            <w:vAlign w:val="center"/>
          </w:tcPr>
          <w:p w:rsidR="005B2CE5" w:rsidRPr="005F61EA" w:rsidRDefault="005B2CE5" w:rsidP="00B72164"/>
        </w:tc>
        <w:tc>
          <w:tcPr>
            <w:tcW w:w="0" w:type="auto"/>
            <w:vMerge/>
            <w:vAlign w:val="center"/>
          </w:tcPr>
          <w:p w:rsidR="005B2CE5" w:rsidRPr="005F61EA" w:rsidRDefault="005B2CE5" w:rsidP="00B72164"/>
        </w:tc>
        <w:tc>
          <w:tcPr>
            <w:tcW w:w="3714" w:type="dxa"/>
            <w:vAlign w:val="center"/>
          </w:tcPr>
          <w:p w:rsidR="005B2CE5" w:rsidRPr="005F61EA" w:rsidRDefault="005B2CE5" w:rsidP="00B72164">
            <w:pPr>
              <w:spacing w:line="256" w:lineRule="auto"/>
              <w:jc w:val="both"/>
            </w:pPr>
            <w:r w:rsidRPr="005F61EA">
              <w:t xml:space="preserve">Pavaduojantis pareiškėjo paskirtas asmuo, atsakingas už vietos projekto paraišką </w:t>
            </w:r>
          </w:p>
          <w:p w:rsidR="005B2CE5" w:rsidRPr="005F61EA" w:rsidRDefault="005B2CE5"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5B2CE5" w:rsidRPr="005F61EA" w:rsidRDefault="005B2CE5" w:rsidP="00B72164">
            <w:pPr>
              <w:spacing w:line="256" w:lineRule="auto"/>
              <w:jc w:val="both"/>
            </w:pPr>
            <w:r w:rsidRPr="005F61EA">
              <w:rPr>
                <w:i/>
                <w:iCs/>
                <w:sz w:val="20"/>
                <w:szCs w:val="20"/>
              </w:rPr>
              <w:t>Pildoma, jeigu pareiškėjas – juridinis asmuo.</w:t>
            </w:r>
          </w:p>
        </w:tc>
        <w:tc>
          <w:tcPr>
            <w:tcW w:w="2617" w:type="dxa"/>
            <w:vAlign w:val="center"/>
          </w:tcPr>
          <w:p w:rsidR="005B2CE5" w:rsidRPr="005F61EA" w:rsidRDefault="005B2CE5" w:rsidP="00B72164">
            <w:pPr>
              <w:spacing w:line="256" w:lineRule="auto"/>
              <w:rPr>
                <w:i/>
                <w:iCs/>
              </w:rPr>
            </w:pPr>
          </w:p>
        </w:tc>
      </w:tr>
    </w:tbl>
    <w:p w:rsidR="005B2CE5" w:rsidRDefault="005B2CE5" w:rsidP="00B72164">
      <w:pPr>
        <w:jc w:val="both"/>
        <w:rPr>
          <w:b/>
          <w:bCs/>
        </w:rPr>
      </w:pPr>
    </w:p>
    <w:p w:rsidR="005B2CE5" w:rsidRPr="005F61EA" w:rsidRDefault="005B2CE5"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353"/>
        <w:gridCol w:w="2196"/>
        <w:gridCol w:w="1584"/>
        <w:gridCol w:w="1537"/>
      </w:tblGrid>
      <w:tr w:rsidR="005B2CE5" w:rsidRPr="005F61EA">
        <w:tc>
          <w:tcPr>
            <w:tcW w:w="788" w:type="dxa"/>
            <w:shd w:val="clear" w:color="auto" w:fill="F7CAAC"/>
            <w:vAlign w:val="center"/>
          </w:tcPr>
          <w:p w:rsidR="005B2CE5" w:rsidRPr="005F61EA" w:rsidRDefault="005B2CE5" w:rsidP="00B72164">
            <w:pPr>
              <w:spacing w:line="256" w:lineRule="auto"/>
              <w:jc w:val="center"/>
              <w:rPr>
                <w:b/>
                <w:bCs/>
              </w:rPr>
            </w:pPr>
            <w:r w:rsidRPr="005F61EA">
              <w:rPr>
                <w:b/>
                <w:bCs/>
              </w:rPr>
              <w:t>2.</w:t>
            </w:r>
          </w:p>
        </w:tc>
        <w:tc>
          <w:tcPr>
            <w:tcW w:w="8849" w:type="dxa"/>
            <w:gridSpan w:val="6"/>
            <w:shd w:val="clear" w:color="auto" w:fill="F7CAAC"/>
          </w:tcPr>
          <w:p w:rsidR="005B2CE5" w:rsidRPr="005F61EA" w:rsidRDefault="005B2CE5" w:rsidP="00B72164">
            <w:pPr>
              <w:spacing w:line="256" w:lineRule="auto"/>
              <w:jc w:val="both"/>
              <w:rPr>
                <w:b/>
                <w:bCs/>
              </w:rPr>
            </w:pPr>
            <w:r w:rsidRPr="005F61EA">
              <w:rPr>
                <w:b/>
                <w:bCs/>
              </w:rPr>
              <w:t>BENDRA INFORMACIJA APIE VIETOS PROJEKTĄ</w:t>
            </w:r>
          </w:p>
        </w:tc>
      </w:tr>
      <w:tr w:rsidR="005B2CE5" w:rsidRPr="005F61EA">
        <w:trPr>
          <w:trHeight w:val="552"/>
        </w:trPr>
        <w:tc>
          <w:tcPr>
            <w:tcW w:w="788" w:type="dxa"/>
            <w:shd w:val="clear" w:color="auto" w:fill="FFFFFF"/>
            <w:vAlign w:val="center"/>
          </w:tcPr>
          <w:p w:rsidR="005B2CE5" w:rsidRPr="005F61EA" w:rsidRDefault="005B2CE5" w:rsidP="00B72164">
            <w:pPr>
              <w:spacing w:line="256" w:lineRule="auto"/>
              <w:jc w:val="center"/>
            </w:pPr>
            <w:r w:rsidRPr="005F61EA">
              <w:t>2.1.</w:t>
            </w:r>
          </w:p>
        </w:tc>
        <w:tc>
          <w:tcPr>
            <w:tcW w:w="2754" w:type="dxa"/>
            <w:shd w:val="clear" w:color="auto" w:fill="FFFFFF"/>
          </w:tcPr>
          <w:p w:rsidR="005B2CE5" w:rsidRPr="005F61EA" w:rsidRDefault="005B2CE5" w:rsidP="006F65E8">
            <w:pPr>
              <w:spacing w:line="256" w:lineRule="auto"/>
              <w:ind w:right="122"/>
              <w:jc w:val="both"/>
            </w:pPr>
            <w:r w:rsidRPr="005F61EA">
              <w:t>Vietos projekto pavadinimas</w:t>
            </w:r>
          </w:p>
        </w:tc>
        <w:tc>
          <w:tcPr>
            <w:tcW w:w="6095" w:type="dxa"/>
            <w:gridSpan w:val="5"/>
            <w:shd w:val="clear" w:color="auto" w:fill="FFFFFF"/>
          </w:tcPr>
          <w:p w:rsidR="005B2CE5" w:rsidRPr="005F61EA" w:rsidRDefault="005B2CE5" w:rsidP="00B72164">
            <w:pPr>
              <w:spacing w:line="256" w:lineRule="auto"/>
              <w:jc w:val="both"/>
              <w:rPr>
                <w:b/>
                <w:bCs/>
              </w:rPr>
            </w:pPr>
          </w:p>
        </w:tc>
      </w:tr>
      <w:tr w:rsidR="005B2CE5" w:rsidRPr="005F61EA">
        <w:trPr>
          <w:trHeight w:val="534"/>
        </w:trPr>
        <w:tc>
          <w:tcPr>
            <w:tcW w:w="788" w:type="dxa"/>
            <w:vMerge w:val="restart"/>
            <w:vAlign w:val="center"/>
          </w:tcPr>
          <w:p w:rsidR="005B2CE5" w:rsidRPr="005F61EA" w:rsidRDefault="005B2CE5" w:rsidP="00B72164">
            <w:pPr>
              <w:spacing w:line="256" w:lineRule="auto"/>
              <w:jc w:val="center"/>
            </w:pPr>
            <w:r w:rsidRPr="005F61EA">
              <w:t>2.2.</w:t>
            </w:r>
          </w:p>
        </w:tc>
        <w:tc>
          <w:tcPr>
            <w:tcW w:w="2754" w:type="dxa"/>
            <w:vMerge w:val="restart"/>
            <w:vAlign w:val="center"/>
          </w:tcPr>
          <w:p w:rsidR="005B2CE5" w:rsidRPr="005F61EA" w:rsidRDefault="005B2CE5" w:rsidP="006F65E8">
            <w:pPr>
              <w:spacing w:line="256" w:lineRule="auto"/>
              <w:ind w:right="122"/>
              <w:jc w:val="both"/>
            </w:pPr>
            <w:r w:rsidRPr="005F61EA">
              <w:t xml:space="preserve">Teikiamo vietos projekto </w:t>
            </w:r>
            <w:r w:rsidRPr="005F61EA">
              <w:lastRenderedPageBreak/>
              <w:t>rūšis ir porūšis</w:t>
            </w:r>
          </w:p>
        </w:tc>
        <w:tc>
          <w:tcPr>
            <w:tcW w:w="6095" w:type="dxa"/>
            <w:gridSpan w:val="5"/>
            <w:shd w:val="clear" w:color="auto" w:fill="FBE4D5"/>
          </w:tcPr>
          <w:p w:rsidR="005B2CE5" w:rsidRPr="005F61EA" w:rsidRDefault="005B2CE5" w:rsidP="00B72164">
            <w:pPr>
              <w:spacing w:line="256" w:lineRule="auto"/>
              <w:jc w:val="both"/>
              <w:rPr>
                <w:b/>
                <w:bCs/>
              </w:rPr>
            </w:pPr>
            <w:r w:rsidRPr="005F61EA">
              <w:rPr>
                <w:b/>
                <w:bCs/>
              </w:rPr>
              <w:lastRenderedPageBreak/>
              <w:t xml:space="preserve">kaimo vietovių vietos projektas: </w:t>
            </w:r>
          </w:p>
        </w:tc>
      </w:tr>
      <w:tr w:rsidR="005B2CE5" w:rsidRPr="005F61EA">
        <w:trPr>
          <w:trHeight w:val="255"/>
        </w:trPr>
        <w:tc>
          <w:tcPr>
            <w:tcW w:w="0" w:type="auto"/>
            <w:vMerge/>
            <w:vAlign w:val="center"/>
          </w:tcPr>
          <w:p w:rsidR="005B2CE5" w:rsidRPr="005F61EA" w:rsidRDefault="005B2CE5" w:rsidP="00B72164"/>
        </w:tc>
        <w:tc>
          <w:tcPr>
            <w:tcW w:w="0" w:type="auto"/>
            <w:vMerge/>
            <w:vAlign w:val="center"/>
          </w:tcPr>
          <w:p w:rsidR="005B2CE5" w:rsidRPr="005F61EA" w:rsidRDefault="005B2CE5" w:rsidP="006F65E8">
            <w:pPr>
              <w:ind w:right="122"/>
            </w:pPr>
          </w:p>
        </w:tc>
        <w:tc>
          <w:tcPr>
            <w:tcW w:w="425" w:type="dxa"/>
          </w:tcPr>
          <w:p w:rsidR="005B2CE5" w:rsidRPr="005F61EA" w:rsidRDefault="005B2CE5"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p>
        </w:tc>
        <w:tc>
          <w:tcPr>
            <w:tcW w:w="5670" w:type="dxa"/>
            <w:gridSpan w:val="4"/>
            <w:vAlign w:val="center"/>
          </w:tcPr>
          <w:p w:rsidR="005B2CE5" w:rsidRPr="005F61EA" w:rsidRDefault="005B2CE5" w:rsidP="00B72164">
            <w:pPr>
              <w:spacing w:line="256" w:lineRule="auto"/>
              <w:jc w:val="both"/>
              <w:rPr>
                <w:i/>
                <w:iCs/>
              </w:rPr>
            </w:pPr>
            <w:r w:rsidRPr="005F61EA">
              <w:t>paprastas</w:t>
            </w:r>
          </w:p>
        </w:tc>
      </w:tr>
      <w:tr w:rsidR="005B2CE5" w:rsidRPr="005F61EA">
        <w:trPr>
          <w:trHeight w:val="586"/>
        </w:trPr>
        <w:tc>
          <w:tcPr>
            <w:tcW w:w="788" w:type="dxa"/>
            <w:vMerge w:val="restart"/>
            <w:vAlign w:val="center"/>
          </w:tcPr>
          <w:p w:rsidR="005B2CE5" w:rsidRPr="005F61EA" w:rsidRDefault="005B2CE5" w:rsidP="00B72164">
            <w:pPr>
              <w:spacing w:line="256" w:lineRule="auto"/>
              <w:jc w:val="center"/>
            </w:pPr>
            <w:r w:rsidRPr="005F61EA">
              <w:lastRenderedPageBreak/>
              <w:t>2.3.</w:t>
            </w:r>
          </w:p>
        </w:tc>
        <w:tc>
          <w:tcPr>
            <w:tcW w:w="2754" w:type="dxa"/>
            <w:vMerge w:val="restart"/>
            <w:vAlign w:val="center"/>
          </w:tcPr>
          <w:p w:rsidR="005B2CE5" w:rsidRPr="005F61EA" w:rsidRDefault="005B2CE5" w:rsidP="006F65E8">
            <w:pPr>
              <w:spacing w:line="256" w:lineRule="auto"/>
              <w:ind w:right="122"/>
              <w:jc w:val="both"/>
            </w:pPr>
            <w:r w:rsidRPr="005F61EA">
              <w:t>Informacija apie vietos projekto partnerius</w:t>
            </w:r>
          </w:p>
        </w:tc>
        <w:tc>
          <w:tcPr>
            <w:tcW w:w="425" w:type="dxa"/>
            <w:shd w:val="clear" w:color="auto" w:fill="FBE4D5"/>
            <w:vAlign w:val="center"/>
          </w:tcPr>
          <w:p w:rsidR="005B2CE5" w:rsidRPr="005F61EA" w:rsidRDefault="005B2CE5"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A4FF8">
              <w:rPr>
                <w:lang w:eastAsia="lt-LT"/>
              </w:rPr>
            </w:r>
            <w:r w:rsidR="00BA4FF8">
              <w:rPr>
                <w:lang w:eastAsia="lt-LT"/>
              </w:rPr>
              <w:fldChar w:fldCharType="separate"/>
            </w:r>
            <w:r>
              <w:rPr>
                <w:lang w:eastAsia="lt-LT"/>
              </w:rPr>
              <w:fldChar w:fldCharType="end"/>
            </w:r>
          </w:p>
        </w:tc>
        <w:tc>
          <w:tcPr>
            <w:tcW w:w="5670" w:type="dxa"/>
            <w:gridSpan w:val="4"/>
            <w:shd w:val="clear" w:color="auto" w:fill="FBE4D5"/>
            <w:vAlign w:val="center"/>
          </w:tcPr>
          <w:p w:rsidR="005B2CE5" w:rsidRPr="005F61EA" w:rsidRDefault="005B2CE5" w:rsidP="00B72164">
            <w:pPr>
              <w:spacing w:line="256" w:lineRule="auto"/>
              <w:jc w:val="both"/>
              <w:rPr>
                <w:b/>
                <w:bCs/>
              </w:rPr>
            </w:pPr>
            <w:r w:rsidRPr="005F61EA">
              <w:rPr>
                <w:b/>
                <w:bCs/>
              </w:rPr>
              <w:t>vietos projektas teikiamas be partnerių</w:t>
            </w:r>
          </w:p>
        </w:tc>
      </w:tr>
      <w:tr w:rsidR="005B2CE5" w:rsidRPr="005F61EA">
        <w:trPr>
          <w:trHeight w:val="526"/>
        </w:trPr>
        <w:tc>
          <w:tcPr>
            <w:tcW w:w="0" w:type="auto"/>
            <w:vMerge/>
            <w:vAlign w:val="center"/>
          </w:tcPr>
          <w:p w:rsidR="005B2CE5" w:rsidRPr="005F61EA" w:rsidRDefault="005B2CE5" w:rsidP="00B72164"/>
        </w:tc>
        <w:tc>
          <w:tcPr>
            <w:tcW w:w="0" w:type="auto"/>
            <w:vMerge/>
            <w:vAlign w:val="center"/>
          </w:tcPr>
          <w:p w:rsidR="005B2CE5" w:rsidRPr="005F61EA" w:rsidRDefault="005B2CE5" w:rsidP="006F65E8">
            <w:pPr>
              <w:ind w:right="122"/>
            </w:pPr>
          </w:p>
        </w:tc>
        <w:tc>
          <w:tcPr>
            <w:tcW w:w="425" w:type="dxa"/>
            <w:shd w:val="clear" w:color="auto" w:fill="FBE4D5"/>
            <w:vAlign w:val="center"/>
          </w:tcPr>
          <w:p w:rsidR="005B2CE5" w:rsidRPr="005F61EA" w:rsidRDefault="005B2CE5" w:rsidP="00295272">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BA4FF8">
              <w:fldChar w:fldCharType="separate"/>
            </w:r>
            <w:r w:rsidRPr="005F61EA">
              <w:fldChar w:fldCharType="end"/>
            </w:r>
          </w:p>
        </w:tc>
        <w:tc>
          <w:tcPr>
            <w:tcW w:w="5670" w:type="dxa"/>
            <w:gridSpan w:val="4"/>
            <w:shd w:val="clear" w:color="auto" w:fill="FBE4D5"/>
            <w:vAlign w:val="center"/>
          </w:tcPr>
          <w:p w:rsidR="005B2CE5" w:rsidRPr="005F61EA" w:rsidRDefault="005B2CE5" w:rsidP="00295272">
            <w:pPr>
              <w:pStyle w:val="tajtin"/>
            </w:pPr>
            <w:r w:rsidRPr="005F61EA">
              <w:rPr>
                <w:b/>
                <w:bCs/>
              </w:rPr>
              <w:t>vietos projektas teikiamas su partneriais:</w:t>
            </w:r>
          </w:p>
        </w:tc>
      </w:tr>
      <w:tr w:rsidR="005B2CE5" w:rsidRPr="005F61EA">
        <w:trPr>
          <w:trHeight w:val="279"/>
        </w:trPr>
        <w:tc>
          <w:tcPr>
            <w:tcW w:w="0" w:type="auto"/>
            <w:vMerge/>
            <w:vAlign w:val="center"/>
          </w:tcPr>
          <w:p w:rsidR="005B2CE5" w:rsidRPr="005F61EA" w:rsidRDefault="005B2CE5" w:rsidP="00B72164"/>
        </w:tc>
        <w:tc>
          <w:tcPr>
            <w:tcW w:w="0" w:type="auto"/>
            <w:vMerge/>
            <w:vAlign w:val="center"/>
          </w:tcPr>
          <w:p w:rsidR="005B2CE5" w:rsidRPr="005F61EA" w:rsidRDefault="005B2CE5" w:rsidP="006F65E8">
            <w:pPr>
              <w:ind w:right="122"/>
            </w:pPr>
          </w:p>
        </w:tc>
        <w:tc>
          <w:tcPr>
            <w:tcW w:w="6095" w:type="dxa"/>
            <w:gridSpan w:val="5"/>
          </w:tcPr>
          <w:p w:rsidR="005B2CE5" w:rsidRPr="00457A99" w:rsidRDefault="005B2CE5" w:rsidP="00CA5C45">
            <w:pPr>
              <w:rPr>
                <w:i/>
                <w:iCs/>
              </w:rPr>
            </w:pPr>
            <w:r w:rsidRPr="00457A99">
              <w:rPr>
                <w:i/>
                <w:iCs/>
              </w:rPr>
              <w:t xml:space="preserve">Pateikite informaciją apie vietos projekto partnerius: </w:t>
            </w:r>
          </w:p>
          <w:p w:rsidR="005B2CE5" w:rsidRPr="00457A99" w:rsidRDefault="005B2CE5" w:rsidP="00CA5C45">
            <w:pPr>
              <w:jc w:val="both"/>
              <w:rPr>
                <w:i/>
                <w:iCs/>
              </w:rPr>
            </w:pPr>
            <w:r w:rsidRPr="00457A99">
              <w:rPr>
                <w:i/>
                <w:iCs/>
              </w:rPr>
              <w:t>- jeigu vietos projekto partneris (-</w:t>
            </w:r>
            <w:proofErr w:type="spellStart"/>
            <w:r w:rsidRPr="00457A99">
              <w:rPr>
                <w:i/>
                <w:iCs/>
              </w:rPr>
              <w:t>iai</w:t>
            </w:r>
            <w:proofErr w:type="spellEnd"/>
            <w:r w:rsidRPr="00457A99">
              <w:rPr>
                <w:i/>
                <w:iCs/>
              </w:rPr>
              <w:t>) – juridinis (-</w:t>
            </w:r>
            <w:proofErr w:type="spellStart"/>
            <w:r w:rsidRPr="00457A99">
              <w:rPr>
                <w:i/>
                <w:iCs/>
              </w:rPr>
              <w:t>iai</w:t>
            </w:r>
            <w:proofErr w:type="spellEnd"/>
            <w:r w:rsidRPr="00457A99">
              <w:rPr>
                <w:i/>
                <w:iCs/>
              </w:rPr>
              <w:t>) asmuo (-</w:t>
            </w:r>
            <w:proofErr w:type="spellStart"/>
            <w:r w:rsidRPr="00457A99">
              <w:rPr>
                <w:i/>
                <w:iCs/>
              </w:rPr>
              <w:t>enys</w:t>
            </w:r>
            <w:proofErr w:type="spellEnd"/>
            <w:r w:rsidRPr="00457A99">
              <w:rPr>
                <w:i/>
                <w:iCs/>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5B2CE5" w:rsidRPr="005F61EA" w:rsidRDefault="005B2CE5" w:rsidP="00CA5C45">
            <w:pPr>
              <w:pStyle w:val="tajtin"/>
              <w:spacing w:before="0" w:beforeAutospacing="0" w:after="0" w:afterAutospacing="0"/>
              <w:rPr>
                <w:b/>
                <w:bCs/>
              </w:rPr>
            </w:pPr>
            <w:r w:rsidRPr="00457A99">
              <w:rPr>
                <w:i/>
                <w:iCs/>
              </w:rPr>
              <w:t>- jeigu vietos projekto partneris (-</w:t>
            </w:r>
            <w:proofErr w:type="spellStart"/>
            <w:r w:rsidRPr="00457A99">
              <w:rPr>
                <w:i/>
                <w:iCs/>
              </w:rPr>
              <w:t>iai</w:t>
            </w:r>
            <w:proofErr w:type="spellEnd"/>
            <w:r w:rsidRPr="00457A99">
              <w:rPr>
                <w:i/>
                <w:iCs/>
              </w:rPr>
              <w:t>) – fizinis (-</w:t>
            </w:r>
            <w:proofErr w:type="spellStart"/>
            <w:r w:rsidRPr="00457A99">
              <w:rPr>
                <w:i/>
                <w:iCs/>
              </w:rPr>
              <w:t>iai</w:t>
            </w:r>
            <w:proofErr w:type="spellEnd"/>
            <w:r w:rsidRPr="00457A99">
              <w:rPr>
                <w:i/>
                <w:iCs/>
              </w:rPr>
              <w:t>) asmuo (-</w:t>
            </w:r>
            <w:proofErr w:type="spellStart"/>
            <w:r w:rsidRPr="00457A99">
              <w:rPr>
                <w:i/>
                <w:iCs/>
              </w:rPr>
              <w:t>enys</w:t>
            </w:r>
            <w:proofErr w:type="spellEnd"/>
            <w:r w:rsidRPr="00457A99">
              <w:rPr>
                <w:i/>
                <w:iCs/>
              </w:rPr>
              <w:t>), pateikiama ši informacija (jeigu partneriai yra keli, nurodoma apie kiekvieną partnerį atskirai): vardas ir pavardė, asmens kodas, gyvenamosios vietovės registracijos adresas, telefono Nr., el. pašto adresas.</w:t>
            </w:r>
          </w:p>
        </w:tc>
      </w:tr>
      <w:tr w:rsidR="005B2CE5" w:rsidRPr="005F61EA">
        <w:trPr>
          <w:trHeight w:val="1080"/>
        </w:trPr>
        <w:tc>
          <w:tcPr>
            <w:tcW w:w="788" w:type="dxa"/>
            <w:vMerge w:val="restart"/>
            <w:vAlign w:val="center"/>
          </w:tcPr>
          <w:p w:rsidR="005B2CE5" w:rsidRPr="005F61EA" w:rsidRDefault="005B2CE5" w:rsidP="00B72164">
            <w:pPr>
              <w:spacing w:line="256" w:lineRule="auto"/>
              <w:jc w:val="center"/>
            </w:pPr>
            <w:r w:rsidRPr="005F61EA">
              <w:t>2.4.</w:t>
            </w:r>
          </w:p>
        </w:tc>
        <w:tc>
          <w:tcPr>
            <w:tcW w:w="2754" w:type="dxa"/>
            <w:vMerge w:val="restart"/>
            <w:vAlign w:val="center"/>
          </w:tcPr>
          <w:p w:rsidR="005B2CE5" w:rsidRPr="005F61EA" w:rsidRDefault="005B2CE5" w:rsidP="006F65E8">
            <w:pPr>
              <w:spacing w:line="256" w:lineRule="auto"/>
              <w:ind w:right="122"/>
              <w:jc w:val="both"/>
            </w:pPr>
            <w:r w:rsidRPr="005F61EA">
              <w:t xml:space="preserve">Planuojamų patirti tinkamų finansuoti išlaidų suma (nepritaikius paramos lyginamosios dalies), </w:t>
            </w:r>
            <w:proofErr w:type="spellStart"/>
            <w:r w:rsidRPr="005F61EA">
              <w:t>Eur</w:t>
            </w:r>
            <w:proofErr w:type="spellEnd"/>
            <w:r w:rsidRPr="005F61EA">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5B2CE5" w:rsidRPr="005F61EA" w:rsidRDefault="005B2CE5" w:rsidP="000A0CDF">
            <w:pPr>
              <w:pStyle w:val="Default"/>
              <w:jc w:val="center"/>
              <w:rPr>
                <w:sz w:val="22"/>
                <w:szCs w:val="22"/>
              </w:rPr>
            </w:pPr>
            <w:r w:rsidRPr="005F61EA">
              <w:rPr>
                <w:sz w:val="22"/>
                <w:szCs w:val="22"/>
              </w:rPr>
              <w:t xml:space="preserve">_________________________ </w:t>
            </w:r>
          </w:p>
          <w:p w:rsidR="005B2CE5" w:rsidRPr="005F61EA" w:rsidRDefault="005B2CE5" w:rsidP="000A0CDF">
            <w:pPr>
              <w:jc w:val="center"/>
            </w:pPr>
            <w:r w:rsidRPr="005F61EA">
              <w:rPr>
                <w:i/>
                <w:iCs/>
                <w:sz w:val="22"/>
                <w:szCs w:val="22"/>
              </w:rPr>
              <w:t xml:space="preserve">(suma be PVM) </w:t>
            </w:r>
          </w:p>
        </w:tc>
        <w:tc>
          <w:tcPr>
            <w:tcW w:w="3121" w:type="dxa"/>
            <w:gridSpan w:val="2"/>
            <w:vMerge w:val="restart"/>
            <w:shd w:val="clear" w:color="auto" w:fill="FFFFFF"/>
            <w:vAlign w:val="center"/>
          </w:tcPr>
          <w:p w:rsidR="005B2CE5" w:rsidRPr="005F61EA" w:rsidRDefault="005B2CE5" w:rsidP="00B72164">
            <w:pPr>
              <w:spacing w:line="256" w:lineRule="auto"/>
              <w:jc w:val="both"/>
            </w:pPr>
            <w:r w:rsidRPr="005F61EA">
              <w:t>EŽŪFKP, Lietuvos Respublikos valstybės biudžeto lėšos ir nuosavas indėlis</w:t>
            </w:r>
          </w:p>
        </w:tc>
      </w:tr>
      <w:tr w:rsidR="005B2CE5" w:rsidRPr="005F61EA">
        <w:trPr>
          <w:trHeight w:val="1080"/>
        </w:trPr>
        <w:tc>
          <w:tcPr>
            <w:tcW w:w="788" w:type="dxa"/>
            <w:vMerge/>
            <w:vAlign w:val="center"/>
          </w:tcPr>
          <w:p w:rsidR="005B2CE5" w:rsidRPr="005F61EA" w:rsidRDefault="005B2CE5" w:rsidP="00B72164">
            <w:pPr>
              <w:spacing w:line="256" w:lineRule="auto"/>
              <w:jc w:val="center"/>
            </w:pPr>
          </w:p>
        </w:tc>
        <w:tc>
          <w:tcPr>
            <w:tcW w:w="2754" w:type="dxa"/>
            <w:vMerge/>
            <w:vAlign w:val="center"/>
          </w:tcPr>
          <w:p w:rsidR="005B2CE5" w:rsidRPr="005F61EA" w:rsidRDefault="005B2CE5" w:rsidP="006F65E8">
            <w:pPr>
              <w:spacing w:line="256" w:lineRule="auto"/>
              <w:ind w:right="122"/>
              <w:jc w:val="both"/>
            </w:pPr>
          </w:p>
        </w:tc>
        <w:tc>
          <w:tcPr>
            <w:tcW w:w="2974" w:type="dxa"/>
            <w:gridSpan w:val="3"/>
            <w:shd w:val="clear" w:color="auto" w:fill="FFFFFF"/>
            <w:vAlign w:val="center"/>
          </w:tcPr>
          <w:p w:rsidR="005B2CE5" w:rsidRPr="005F61EA" w:rsidRDefault="005B2CE5" w:rsidP="000A0CDF">
            <w:pPr>
              <w:pStyle w:val="Default"/>
              <w:jc w:val="center"/>
              <w:rPr>
                <w:sz w:val="22"/>
                <w:szCs w:val="22"/>
              </w:rPr>
            </w:pPr>
            <w:r w:rsidRPr="005F61EA">
              <w:rPr>
                <w:sz w:val="22"/>
                <w:szCs w:val="22"/>
              </w:rPr>
              <w:t xml:space="preserve">_________________________ </w:t>
            </w:r>
          </w:p>
          <w:p w:rsidR="005B2CE5" w:rsidRPr="005F61EA" w:rsidRDefault="005B2CE5" w:rsidP="000A0CDF">
            <w:pPr>
              <w:jc w:val="center"/>
            </w:pPr>
            <w:r w:rsidRPr="005F61EA">
              <w:rPr>
                <w:i/>
                <w:iCs/>
                <w:sz w:val="22"/>
                <w:szCs w:val="22"/>
              </w:rPr>
              <w:t xml:space="preserve">(suma su PVM) </w:t>
            </w:r>
          </w:p>
        </w:tc>
        <w:tc>
          <w:tcPr>
            <w:tcW w:w="3121" w:type="dxa"/>
            <w:gridSpan w:val="2"/>
            <w:vMerge/>
            <w:shd w:val="clear" w:color="auto" w:fill="FFFFFF"/>
            <w:vAlign w:val="center"/>
          </w:tcPr>
          <w:p w:rsidR="005B2CE5" w:rsidRPr="005F61EA" w:rsidRDefault="005B2CE5" w:rsidP="00B72164">
            <w:pPr>
              <w:spacing w:line="256" w:lineRule="auto"/>
              <w:jc w:val="both"/>
            </w:pPr>
          </w:p>
        </w:tc>
      </w:tr>
      <w:tr w:rsidR="005B2CE5" w:rsidRPr="005F61EA">
        <w:trPr>
          <w:trHeight w:val="465"/>
        </w:trPr>
        <w:tc>
          <w:tcPr>
            <w:tcW w:w="788" w:type="dxa"/>
            <w:vAlign w:val="center"/>
          </w:tcPr>
          <w:p w:rsidR="005B2CE5" w:rsidRPr="005F61EA" w:rsidRDefault="005B2CE5" w:rsidP="00B72164">
            <w:pPr>
              <w:spacing w:line="256" w:lineRule="auto"/>
              <w:jc w:val="center"/>
            </w:pPr>
            <w:r w:rsidRPr="005F61EA">
              <w:t>2.5.</w:t>
            </w:r>
          </w:p>
        </w:tc>
        <w:tc>
          <w:tcPr>
            <w:tcW w:w="2754" w:type="dxa"/>
            <w:vAlign w:val="center"/>
          </w:tcPr>
          <w:p w:rsidR="005B2CE5" w:rsidRPr="005F61EA" w:rsidRDefault="005B2CE5" w:rsidP="006F65E8">
            <w:pPr>
              <w:spacing w:line="256" w:lineRule="auto"/>
              <w:ind w:right="122"/>
              <w:jc w:val="both"/>
              <w:rPr>
                <w:highlight w:val="yellow"/>
              </w:rPr>
            </w:pPr>
            <w:r w:rsidRPr="005F61EA">
              <w:t xml:space="preserve">Paramos lyginamoji dalis, proc. </w:t>
            </w:r>
          </w:p>
        </w:tc>
        <w:tc>
          <w:tcPr>
            <w:tcW w:w="2974" w:type="dxa"/>
            <w:gridSpan w:val="3"/>
            <w:shd w:val="clear" w:color="auto" w:fill="FFFFFF"/>
            <w:vAlign w:val="center"/>
          </w:tcPr>
          <w:p w:rsidR="005B2CE5" w:rsidRPr="005F61EA" w:rsidRDefault="005B2CE5" w:rsidP="00AF637F">
            <w:pPr>
              <w:spacing w:line="256" w:lineRule="auto"/>
              <w:jc w:val="center"/>
              <w:rPr>
                <w:highlight w:val="yellow"/>
              </w:rPr>
            </w:pPr>
            <w:r>
              <w:t>95</w:t>
            </w:r>
          </w:p>
        </w:tc>
        <w:tc>
          <w:tcPr>
            <w:tcW w:w="3121" w:type="dxa"/>
            <w:gridSpan w:val="2"/>
            <w:shd w:val="clear" w:color="auto" w:fill="FFFFFF"/>
            <w:vAlign w:val="center"/>
          </w:tcPr>
          <w:p w:rsidR="005B2CE5" w:rsidRPr="005F61EA" w:rsidRDefault="005B2CE5" w:rsidP="00B72164">
            <w:pPr>
              <w:spacing w:line="256" w:lineRule="auto"/>
              <w:jc w:val="center"/>
            </w:pPr>
            <w:r w:rsidRPr="005F61EA">
              <w:t>-</w:t>
            </w:r>
          </w:p>
        </w:tc>
      </w:tr>
      <w:tr w:rsidR="005B2CE5" w:rsidRPr="005F61EA">
        <w:trPr>
          <w:trHeight w:val="720"/>
        </w:trPr>
        <w:tc>
          <w:tcPr>
            <w:tcW w:w="788" w:type="dxa"/>
            <w:vAlign w:val="center"/>
          </w:tcPr>
          <w:p w:rsidR="005B2CE5" w:rsidRPr="005F61EA" w:rsidRDefault="005B2CE5" w:rsidP="00B72164">
            <w:pPr>
              <w:spacing w:line="256" w:lineRule="auto"/>
              <w:jc w:val="center"/>
            </w:pPr>
            <w:r w:rsidRPr="005F61EA">
              <w:t>2.6.</w:t>
            </w:r>
          </w:p>
        </w:tc>
        <w:tc>
          <w:tcPr>
            <w:tcW w:w="2754" w:type="dxa"/>
            <w:vAlign w:val="center"/>
          </w:tcPr>
          <w:p w:rsidR="005B2CE5" w:rsidRPr="005F61EA" w:rsidRDefault="005B2CE5" w:rsidP="006F65E8">
            <w:pPr>
              <w:spacing w:line="256" w:lineRule="auto"/>
              <w:ind w:right="122"/>
              <w:jc w:val="both"/>
            </w:pPr>
            <w:r w:rsidRPr="005F61EA">
              <w:t xml:space="preserve">Prašomos paramos vietos projektui įgyvendinti suma, </w:t>
            </w:r>
            <w:proofErr w:type="spellStart"/>
            <w:r w:rsidRPr="005F61EA">
              <w:t>Eur</w:t>
            </w:r>
            <w:proofErr w:type="spellEnd"/>
            <w:r w:rsidRPr="005F61EA">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5B2CE5" w:rsidRPr="005F61EA" w:rsidRDefault="005B2CE5" w:rsidP="00AF637F">
            <w:pPr>
              <w:spacing w:line="256" w:lineRule="auto"/>
              <w:jc w:val="center"/>
            </w:pPr>
          </w:p>
        </w:tc>
        <w:tc>
          <w:tcPr>
            <w:tcW w:w="3121" w:type="dxa"/>
            <w:gridSpan w:val="2"/>
            <w:shd w:val="clear" w:color="auto" w:fill="FFFFFF"/>
            <w:vAlign w:val="center"/>
          </w:tcPr>
          <w:p w:rsidR="005B2CE5" w:rsidRPr="005F61EA" w:rsidRDefault="005B2CE5" w:rsidP="00B72164">
            <w:pPr>
              <w:spacing w:line="256" w:lineRule="auto"/>
              <w:jc w:val="both"/>
            </w:pPr>
            <w:r w:rsidRPr="005F61EA">
              <w:t>EŽŪFKP ir Lietuvos Respublikos valstybės biudžeto lėšos</w:t>
            </w:r>
          </w:p>
        </w:tc>
      </w:tr>
      <w:tr w:rsidR="005B2CE5" w:rsidRPr="005F61EA">
        <w:trPr>
          <w:trHeight w:val="659"/>
        </w:trPr>
        <w:tc>
          <w:tcPr>
            <w:tcW w:w="788" w:type="dxa"/>
            <w:vMerge w:val="restart"/>
            <w:vAlign w:val="center"/>
          </w:tcPr>
          <w:p w:rsidR="005B2CE5" w:rsidRPr="005F61EA" w:rsidRDefault="005B2CE5" w:rsidP="00B72164">
            <w:pPr>
              <w:spacing w:line="256" w:lineRule="auto"/>
              <w:jc w:val="center"/>
            </w:pPr>
            <w:r>
              <w:t>2.7.</w:t>
            </w:r>
          </w:p>
        </w:tc>
        <w:tc>
          <w:tcPr>
            <w:tcW w:w="2754" w:type="dxa"/>
            <w:vMerge w:val="restart"/>
            <w:vAlign w:val="center"/>
          </w:tcPr>
          <w:p w:rsidR="005B2CE5" w:rsidRDefault="005B2CE5" w:rsidP="00EF1E7C">
            <w:pPr>
              <w:pStyle w:val="Default"/>
              <w:ind w:right="122"/>
              <w:jc w:val="both"/>
              <w:rPr>
                <w:sz w:val="22"/>
                <w:szCs w:val="22"/>
              </w:rPr>
            </w:pPr>
            <w:r>
              <w:rPr>
                <w:sz w:val="22"/>
                <w:szCs w:val="22"/>
              </w:rPr>
              <w:t xml:space="preserve">Vietos projekto finansavimo šaltinis ir suma, </w:t>
            </w:r>
            <w:proofErr w:type="spellStart"/>
            <w:r>
              <w:rPr>
                <w:sz w:val="22"/>
                <w:szCs w:val="22"/>
              </w:rPr>
              <w:t>Eur</w:t>
            </w:r>
            <w:proofErr w:type="spellEnd"/>
            <w:r>
              <w:rPr>
                <w:sz w:val="22"/>
                <w:szCs w:val="22"/>
              </w:rPr>
              <w:t xml:space="preserve"> </w:t>
            </w:r>
          </w:p>
          <w:p w:rsidR="005B2CE5" w:rsidRPr="005F61EA" w:rsidRDefault="005B2CE5" w:rsidP="006F65E8">
            <w:pPr>
              <w:spacing w:line="256" w:lineRule="auto"/>
              <w:ind w:right="122"/>
              <w:jc w:val="both"/>
            </w:pPr>
          </w:p>
        </w:tc>
        <w:tc>
          <w:tcPr>
            <w:tcW w:w="4558" w:type="dxa"/>
            <w:gridSpan w:val="4"/>
            <w:shd w:val="clear" w:color="auto" w:fill="FBE4D5"/>
            <w:vAlign w:val="center"/>
          </w:tcPr>
          <w:p w:rsidR="005B2CE5" w:rsidRPr="00457A99" w:rsidRDefault="005B2CE5" w:rsidP="00AC4FE7">
            <w:pPr>
              <w:jc w:val="center"/>
              <w:rPr>
                <w:b/>
                <w:bCs/>
              </w:rPr>
            </w:pPr>
            <w:r w:rsidRPr="00457A99">
              <w:rPr>
                <w:b/>
                <w:bCs/>
              </w:rPr>
              <w:t>Indėlio rūšis</w:t>
            </w:r>
          </w:p>
        </w:tc>
        <w:tc>
          <w:tcPr>
            <w:tcW w:w="1537" w:type="dxa"/>
            <w:shd w:val="clear" w:color="auto" w:fill="FBE4D5"/>
            <w:vAlign w:val="center"/>
          </w:tcPr>
          <w:p w:rsidR="005B2CE5" w:rsidRPr="00457A99" w:rsidRDefault="005B2CE5" w:rsidP="00AC4FE7">
            <w:pPr>
              <w:jc w:val="center"/>
              <w:rPr>
                <w:b/>
                <w:bCs/>
              </w:rPr>
            </w:pPr>
            <w:r w:rsidRPr="00457A99">
              <w:rPr>
                <w:b/>
                <w:bCs/>
              </w:rPr>
              <w:t xml:space="preserve">Suma, </w:t>
            </w:r>
            <w:proofErr w:type="spellStart"/>
            <w:r w:rsidRPr="00457A99">
              <w:rPr>
                <w:b/>
                <w:bCs/>
              </w:rPr>
              <w:t>Eur</w:t>
            </w:r>
            <w:proofErr w:type="spellEnd"/>
          </w:p>
        </w:tc>
      </w:tr>
      <w:tr w:rsidR="005B2CE5" w:rsidRPr="005F61EA">
        <w:trPr>
          <w:trHeight w:val="240"/>
        </w:trPr>
        <w:tc>
          <w:tcPr>
            <w:tcW w:w="788" w:type="dxa"/>
            <w:vMerge/>
            <w:vAlign w:val="center"/>
          </w:tcPr>
          <w:p w:rsidR="005B2CE5" w:rsidRDefault="005B2CE5" w:rsidP="00B72164">
            <w:pPr>
              <w:spacing w:line="256" w:lineRule="auto"/>
              <w:jc w:val="center"/>
            </w:pPr>
          </w:p>
        </w:tc>
        <w:tc>
          <w:tcPr>
            <w:tcW w:w="2754" w:type="dxa"/>
            <w:vMerge/>
            <w:vAlign w:val="center"/>
          </w:tcPr>
          <w:p w:rsidR="005B2CE5" w:rsidRPr="00457A99" w:rsidRDefault="005B2CE5" w:rsidP="006F65E8">
            <w:pPr>
              <w:spacing w:line="256" w:lineRule="auto"/>
              <w:ind w:right="122"/>
              <w:jc w:val="both"/>
            </w:pPr>
          </w:p>
        </w:tc>
        <w:tc>
          <w:tcPr>
            <w:tcW w:w="778" w:type="dxa"/>
            <w:gridSpan w:val="2"/>
            <w:shd w:val="clear" w:color="auto" w:fill="FFFFFF"/>
            <w:vAlign w:val="center"/>
          </w:tcPr>
          <w:p w:rsidR="005B2CE5" w:rsidRPr="005F61EA" w:rsidRDefault="005B2CE5"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A4FF8">
              <w:rPr>
                <w:lang w:eastAsia="lt-LT"/>
              </w:rPr>
            </w:r>
            <w:r w:rsidR="00BA4FF8">
              <w:rPr>
                <w:lang w:eastAsia="lt-LT"/>
              </w:rPr>
              <w:fldChar w:fldCharType="separate"/>
            </w:r>
            <w:r>
              <w:rPr>
                <w:lang w:eastAsia="lt-LT"/>
              </w:rPr>
              <w:fldChar w:fldCharType="end"/>
            </w:r>
          </w:p>
        </w:tc>
        <w:tc>
          <w:tcPr>
            <w:tcW w:w="3780" w:type="dxa"/>
            <w:gridSpan w:val="2"/>
            <w:shd w:val="clear" w:color="auto" w:fill="FFFFFF"/>
            <w:vAlign w:val="center"/>
          </w:tcPr>
          <w:p w:rsidR="005B2CE5" w:rsidRPr="00457A99" w:rsidRDefault="005B2CE5" w:rsidP="00AC4FE7">
            <w:pPr>
              <w:jc w:val="both"/>
            </w:pPr>
            <w:r w:rsidRPr="00457A99">
              <w:t>pareiškėjo nuosavos piniginės lėšos</w:t>
            </w:r>
            <w:r>
              <w:t xml:space="preserve"> </w:t>
            </w:r>
            <w:r w:rsidRPr="00457A99">
              <w:t>arba savivaldybės biudžeto lėšos (kai taikoma)</w:t>
            </w:r>
          </w:p>
        </w:tc>
        <w:tc>
          <w:tcPr>
            <w:tcW w:w="1537" w:type="dxa"/>
            <w:shd w:val="clear" w:color="auto" w:fill="FFFFFF"/>
            <w:vAlign w:val="center"/>
          </w:tcPr>
          <w:p w:rsidR="005B2CE5" w:rsidRPr="005F61EA" w:rsidRDefault="005B2CE5" w:rsidP="00B72164">
            <w:pPr>
              <w:spacing w:line="256" w:lineRule="auto"/>
              <w:jc w:val="both"/>
            </w:pPr>
          </w:p>
        </w:tc>
      </w:tr>
      <w:tr w:rsidR="005B2CE5" w:rsidRPr="005F61EA">
        <w:trPr>
          <w:trHeight w:val="240"/>
        </w:trPr>
        <w:tc>
          <w:tcPr>
            <w:tcW w:w="788" w:type="dxa"/>
            <w:vMerge/>
            <w:vAlign w:val="center"/>
          </w:tcPr>
          <w:p w:rsidR="005B2CE5" w:rsidRDefault="005B2CE5" w:rsidP="00B72164">
            <w:pPr>
              <w:spacing w:line="256" w:lineRule="auto"/>
              <w:jc w:val="center"/>
            </w:pPr>
          </w:p>
        </w:tc>
        <w:tc>
          <w:tcPr>
            <w:tcW w:w="2754" w:type="dxa"/>
            <w:vMerge/>
            <w:vAlign w:val="center"/>
          </w:tcPr>
          <w:p w:rsidR="005B2CE5" w:rsidRPr="00457A99" w:rsidRDefault="005B2CE5" w:rsidP="006F65E8">
            <w:pPr>
              <w:spacing w:line="256" w:lineRule="auto"/>
              <w:ind w:right="122"/>
              <w:jc w:val="both"/>
            </w:pPr>
          </w:p>
        </w:tc>
        <w:tc>
          <w:tcPr>
            <w:tcW w:w="778" w:type="dxa"/>
            <w:gridSpan w:val="2"/>
            <w:shd w:val="clear" w:color="auto" w:fill="FFFFFF"/>
            <w:vAlign w:val="center"/>
          </w:tcPr>
          <w:p w:rsidR="005B2CE5" w:rsidRPr="005F61EA" w:rsidRDefault="005B2CE5"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A4FF8">
              <w:rPr>
                <w:lang w:eastAsia="lt-LT"/>
              </w:rPr>
            </w:r>
            <w:r w:rsidR="00BA4FF8">
              <w:rPr>
                <w:lang w:eastAsia="lt-LT"/>
              </w:rPr>
              <w:fldChar w:fldCharType="separate"/>
            </w:r>
            <w:r>
              <w:rPr>
                <w:lang w:eastAsia="lt-LT"/>
              </w:rPr>
              <w:fldChar w:fldCharType="end"/>
            </w:r>
          </w:p>
        </w:tc>
        <w:tc>
          <w:tcPr>
            <w:tcW w:w="3780" w:type="dxa"/>
            <w:gridSpan w:val="2"/>
            <w:shd w:val="clear" w:color="auto" w:fill="FFFFFF"/>
            <w:vAlign w:val="center"/>
          </w:tcPr>
          <w:p w:rsidR="005B2CE5" w:rsidRPr="00457A99" w:rsidRDefault="005B2CE5" w:rsidP="00AC4FE7">
            <w:pPr>
              <w:jc w:val="both"/>
            </w:pPr>
            <w:r w:rsidRPr="00457A99">
              <w:t>tinkamo vietos projekto partnerio nuosavos piniginės lėšos</w:t>
            </w:r>
          </w:p>
        </w:tc>
        <w:tc>
          <w:tcPr>
            <w:tcW w:w="1537" w:type="dxa"/>
            <w:shd w:val="clear" w:color="auto" w:fill="FFFFFF"/>
            <w:vAlign w:val="center"/>
          </w:tcPr>
          <w:p w:rsidR="005B2CE5" w:rsidRPr="005F61EA" w:rsidRDefault="005B2CE5" w:rsidP="00B72164">
            <w:pPr>
              <w:spacing w:line="256" w:lineRule="auto"/>
              <w:jc w:val="both"/>
            </w:pPr>
          </w:p>
        </w:tc>
      </w:tr>
      <w:tr w:rsidR="005B2CE5" w:rsidRPr="005F61EA">
        <w:trPr>
          <w:trHeight w:val="240"/>
        </w:trPr>
        <w:tc>
          <w:tcPr>
            <w:tcW w:w="788" w:type="dxa"/>
            <w:vMerge/>
            <w:vAlign w:val="center"/>
          </w:tcPr>
          <w:p w:rsidR="005B2CE5" w:rsidRDefault="005B2CE5" w:rsidP="00B72164">
            <w:pPr>
              <w:spacing w:line="256" w:lineRule="auto"/>
              <w:jc w:val="center"/>
            </w:pPr>
          </w:p>
        </w:tc>
        <w:tc>
          <w:tcPr>
            <w:tcW w:w="2754" w:type="dxa"/>
            <w:vMerge/>
            <w:vAlign w:val="center"/>
          </w:tcPr>
          <w:p w:rsidR="005B2CE5" w:rsidRPr="00457A99" w:rsidRDefault="005B2CE5" w:rsidP="006F65E8">
            <w:pPr>
              <w:spacing w:line="256" w:lineRule="auto"/>
              <w:ind w:right="122"/>
              <w:jc w:val="both"/>
            </w:pPr>
          </w:p>
        </w:tc>
        <w:tc>
          <w:tcPr>
            <w:tcW w:w="778" w:type="dxa"/>
            <w:gridSpan w:val="2"/>
            <w:shd w:val="clear" w:color="auto" w:fill="FFFFFF"/>
            <w:vAlign w:val="center"/>
          </w:tcPr>
          <w:p w:rsidR="005B2CE5" w:rsidRPr="005F61EA" w:rsidRDefault="005B2CE5"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A4FF8">
              <w:rPr>
                <w:lang w:eastAsia="lt-LT"/>
              </w:rPr>
            </w:r>
            <w:r w:rsidR="00BA4FF8">
              <w:rPr>
                <w:lang w:eastAsia="lt-LT"/>
              </w:rPr>
              <w:fldChar w:fldCharType="separate"/>
            </w:r>
            <w:r>
              <w:rPr>
                <w:lang w:eastAsia="lt-LT"/>
              </w:rPr>
              <w:fldChar w:fldCharType="end"/>
            </w:r>
          </w:p>
        </w:tc>
        <w:tc>
          <w:tcPr>
            <w:tcW w:w="3780" w:type="dxa"/>
            <w:gridSpan w:val="2"/>
            <w:shd w:val="clear" w:color="auto" w:fill="FFFFFF"/>
            <w:vAlign w:val="center"/>
          </w:tcPr>
          <w:p w:rsidR="005B2CE5" w:rsidRPr="00457A99" w:rsidRDefault="005B2CE5" w:rsidP="00AC4FE7">
            <w:pPr>
              <w:jc w:val="both"/>
            </w:pPr>
            <w:r w:rsidRPr="00457A99">
              <w:t>pareiškėjo skolintos lėšos</w:t>
            </w:r>
          </w:p>
        </w:tc>
        <w:tc>
          <w:tcPr>
            <w:tcW w:w="1537" w:type="dxa"/>
            <w:shd w:val="clear" w:color="auto" w:fill="FFFFFF"/>
            <w:vAlign w:val="center"/>
          </w:tcPr>
          <w:p w:rsidR="005B2CE5" w:rsidRPr="005F61EA" w:rsidRDefault="005B2CE5" w:rsidP="00B72164">
            <w:pPr>
              <w:spacing w:line="256" w:lineRule="auto"/>
              <w:jc w:val="both"/>
            </w:pPr>
          </w:p>
        </w:tc>
      </w:tr>
      <w:tr w:rsidR="005B2CE5" w:rsidRPr="005F61EA">
        <w:trPr>
          <w:trHeight w:val="240"/>
        </w:trPr>
        <w:tc>
          <w:tcPr>
            <w:tcW w:w="788" w:type="dxa"/>
            <w:vMerge/>
            <w:vAlign w:val="center"/>
          </w:tcPr>
          <w:p w:rsidR="005B2CE5" w:rsidRDefault="005B2CE5" w:rsidP="00B72164">
            <w:pPr>
              <w:spacing w:line="256" w:lineRule="auto"/>
              <w:jc w:val="center"/>
            </w:pPr>
          </w:p>
        </w:tc>
        <w:tc>
          <w:tcPr>
            <w:tcW w:w="2754" w:type="dxa"/>
            <w:vMerge/>
            <w:vAlign w:val="center"/>
          </w:tcPr>
          <w:p w:rsidR="005B2CE5" w:rsidRPr="00457A99" w:rsidRDefault="005B2CE5" w:rsidP="006F65E8">
            <w:pPr>
              <w:spacing w:line="256" w:lineRule="auto"/>
              <w:ind w:right="122"/>
              <w:jc w:val="both"/>
            </w:pPr>
          </w:p>
        </w:tc>
        <w:tc>
          <w:tcPr>
            <w:tcW w:w="778" w:type="dxa"/>
            <w:gridSpan w:val="2"/>
            <w:shd w:val="clear" w:color="auto" w:fill="FFFFFF"/>
            <w:vAlign w:val="center"/>
          </w:tcPr>
          <w:p w:rsidR="005B2CE5" w:rsidRPr="005F61EA" w:rsidRDefault="005B2CE5"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A4FF8">
              <w:rPr>
                <w:lang w:eastAsia="lt-LT"/>
              </w:rPr>
            </w:r>
            <w:r w:rsidR="00BA4FF8">
              <w:rPr>
                <w:lang w:eastAsia="lt-LT"/>
              </w:rPr>
              <w:fldChar w:fldCharType="separate"/>
            </w:r>
            <w:r>
              <w:rPr>
                <w:lang w:eastAsia="lt-LT"/>
              </w:rPr>
              <w:fldChar w:fldCharType="end"/>
            </w:r>
          </w:p>
        </w:tc>
        <w:tc>
          <w:tcPr>
            <w:tcW w:w="3780" w:type="dxa"/>
            <w:gridSpan w:val="2"/>
            <w:shd w:val="clear" w:color="auto" w:fill="FFFFFF"/>
            <w:vAlign w:val="center"/>
          </w:tcPr>
          <w:p w:rsidR="005B2CE5" w:rsidRPr="00457A99" w:rsidRDefault="005B2CE5" w:rsidP="00AC4FE7">
            <w:pPr>
              <w:jc w:val="both"/>
            </w:pPr>
            <w:r w:rsidRPr="00457A99">
              <w:t>pareiškėjo įnašas natūra – savanoriškais darbais</w:t>
            </w:r>
          </w:p>
        </w:tc>
        <w:tc>
          <w:tcPr>
            <w:tcW w:w="1537" w:type="dxa"/>
            <w:shd w:val="clear" w:color="auto" w:fill="FFFFFF"/>
            <w:vAlign w:val="center"/>
          </w:tcPr>
          <w:p w:rsidR="005B2CE5" w:rsidRPr="005F61EA" w:rsidRDefault="005B2CE5" w:rsidP="00B72164">
            <w:pPr>
              <w:spacing w:line="256" w:lineRule="auto"/>
              <w:jc w:val="both"/>
            </w:pPr>
          </w:p>
        </w:tc>
      </w:tr>
      <w:tr w:rsidR="005B2CE5" w:rsidRPr="005F61EA">
        <w:trPr>
          <w:trHeight w:val="240"/>
        </w:trPr>
        <w:tc>
          <w:tcPr>
            <w:tcW w:w="788" w:type="dxa"/>
            <w:vMerge/>
            <w:vAlign w:val="center"/>
          </w:tcPr>
          <w:p w:rsidR="005B2CE5" w:rsidRDefault="005B2CE5" w:rsidP="00B72164">
            <w:pPr>
              <w:spacing w:line="256" w:lineRule="auto"/>
              <w:jc w:val="center"/>
            </w:pPr>
          </w:p>
        </w:tc>
        <w:tc>
          <w:tcPr>
            <w:tcW w:w="2754" w:type="dxa"/>
            <w:vMerge/>
            <w:vAlign w:val="center"/>
          </w:tcPr>
          <w:p w:rsidR="005B2CE5" w:rsidRPr="00457A99" w:rsidRDefault="005B2CE5" w:rsidP="006F65E8">
            <w:pPr>
              <w:spacing w:line="256" w:lineRule="auto"/>
              <w:ind w:right="122"/>
              <w:jc w:val="both"/>
            </w:pPr>
          </w:p>
        </w:tc>
        <w:tc>
          <w:tcPr>
            <w:tcW w:w="778" w:type="dxa"/>
            <w:gridSpan w:val="2"/>
            <w:shd w:val="clear" w:color="auto" w:fill="FFFFFF"/>
            <w:vAlign w:val="center"/>
          </w:tcPr>
          <w:p w:rsidR="005B2CE5" w:rsidRPr="005F61EA" w:rsidRDefault="005B2CE5"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A4FF8">
              <w:rPr>
                <w:lang w:eastAsia="lt-LT"/>
              </w:rPr>
            </w:r>
            <w:r w:rsidR="00BA4FF8">
              <w:rPr>
                <w:lang w:eastAsia="lt-LT"/>
              </w:rPr>
              <w:fldChar w:fldCharType="separate"/>
            </w:r>
            <w:r>
              <w:rPr>
                <w:lang w:eastAsia="lt-LT"/>
              </w:rPr>
              <w:fldChar w:fldCharType="end"/>
            </w:r>
          </w:p>
        </w:tc>
        <w:tc>
          <w:tcPr>
            <w:tcW w:w="3780" w:type="dxa"/>
            <w:gridSpan w:val="2"/>
            <w:shd w:val="clear" w:color="auto" w:fill="FFFFFF"/>
            <w:vAlign w:val="center"/>
          </w:tcPr>
          <w:p w:rsidR="005B2CE5" w:rsidRPr="00C16376" w:rsidRDefault="005B2CE5" w:rsidP="00AC4FE7">
            <w:pPr>
              <w:jc w:val="both"/>
            </w:pPr>
            <w:r w:rsidRPr="00457A99">
              <w:t>tinkamo vietos projekto partnerio įnašas natūra – savanoriškais darbais</w:t>
            </w:r>
          </w:p>
        </w:tc>
        <w:tc>
          <w:tcPr>
            <w:tcW w:w="1537" w:type="dxa"/>
            <w:shd w:val="clear" w:color="auto" w:fill="FFFFFF"/>
            <w:vAlign w:val="center"/>
          </w:tcPr>
          <w:p w:rsidR="005B2CE5" w:rsidRPr="005F61EA" w:rsidRDefault="005B2CE5" w:rsidP="00B72164">
            <w:pPr>
              <w:spacing w:line="256" w:lineRule="auto"/>
              <w:jc w:val="both"/>
            </w:pPr>
          </w:p>
        </w:tc>
      </w:tr>
      <w:tr w:rsidR="005B2CE5" w:rsidRPr="005F61EA">
        <w:tc>
          <w:tcPr>
            <w:tcW w:w="788" w:type="dxa"/>
            <w:vAlign w:val="center"/>
          </w:tcPr>
          <w:p w:rsidR="005B2CE5" w:rsidRPr="005F61EA" w:rsidRDefault="005B2CE5" w:rsidP="00B72164">
            <w:pPr>
              <w:spacing w:line="256" w:lineRule="auto"/>
              <w:jc w:val="center"/>
            </w:pPr>
            <w:r w:rsidRPr="005F61EA">
              <w:t>2.7.</w:t>
            </w:r>
          </w:p>
        </w:tc>
        <w:tc>
          <w:tcPr>
            <w:tcW w:w="2754" w:type="dxa"/>
          </w:tcPr>
          <w:p w:rsidR="005B2CE5" w:rsidRPr="005F61EA" w:rsidRDefault="005B2CE5" w:rsidP="006F65E8">
            <w:pPr>
              <w:spacing w:line="256" w:lineRule="auto"/>
              <w:ind w:right="122"/>
              <w:jc w:val="both"/>
            </w:pPr>
            <w:r w:rsidRPr="005F61EA">
              <w:t>Vietos projekto įgyvendinimo vieta</w:t>
            </w:r>
          </w:p>
          <w:p w:rsidR="005B2CE5" w:rsidRPr="005F61EA" w:rsidRDefault="005B2CE5"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5"/>
            <w:vAlign w:val="center"/>
          </w:tcPr>
          <w:p w:rsidR="005B2CE5" w:rsidRPr="005F61EA" w:rsidRDefault="005B2CE5" w:rsidP="00B72164">
            <w:pPr>
              <w:spacing w:line="256" w:lineRule="auto"/>
              <w:jc w:val="both"/>
            </w:pPr>
          </w:p>
        </w:tc>
      </w:tr>
      <w:tr w:rsidR="005B2CE5" w:rsidRPr="005F61EA">
        <w:tc>
          <w:tcPr>
            <w:tcW w:w="788" w:type="dxa"/>
            <w:vAlign w:val="center"/>
          </w:tcPr>
          <w:p w:rsidR="005B2CE5" w:rsidRPr="005F61EA" w:rsidRDefault="005B2CE5" w:rsidP="00B72164">
            <w:pPr>
              <w:spacing w:line="256" w:lineRule="auto"/>
              <w:jc w:val="center"/>
            </w:pPr>
            <w:r w:rsidRPr="005F61EA">
              <w:t>2.8.</w:t>
            </w:r>
          </w:p>
        </w:tc>
        <w:tc>
          <w:tcPr>
            <w:tcW w:w="2754" w:type="dxa"/>
          </w:tcPr>
          <w:p w:rsidR="005B2CE5" w:rsidRPr="005F61EA" w:rsidRDefault="005B2CE5" w:rsidP="006F65E8">
            <w:pPr>
              <w:spacing w:line="256" w:lineRule="auto"/>
              <w:ind w:right="122"/>
              <w:jc w:val="both"/>
            </w:pPr>
            <w:r w:rsidRPr="005F61EA">
              <w:t>Planuojamas vietos projekto įgyvendinimo laikotarpis mėn.</w:t>
            </w:r>
          </w:p>
        </w:tc>
        <w:tc>
          <w:tcPr>
            <w:tcW w:w="6095" w:type="dxa"/>
            <w:gridSpan w:val="5"/>
            <w:vAlign w:val="center"/>
          </w:tcPr>
          <w:p w:rsidR="005B2CE5" w:rsidRPr="005F61EA" w:rsidRDefault="005B2CE5" w:rsidP="00B72164">
            <w:pPr>
              <w:spacing w:line="256" w:lineRule="auto"/>
              <w:jc w:val="both"/>
            </w:pPr>
          </w:p>
        </w:tc>
      </w:tr>
      <w:tr w:rsidR="005B2CE5" w:rsidRPr="005F61EA">
        <w:trPr>
          <w:trHeight w:val="1710"/>
        </w:trPr>
        <w:tc>
          <w:tcPr>
            <w:tcW w:w="788" w:type="dxa"/>
            <w:vAlign w:val="center"/>
          </w:tcPr>
          <w:p w:rsidR="005B2CE5" w:rsidRPr="005F61EA" w:rsidRDefault="005B2CE5" w:rsidP="00B72164">
            <w:pPr>
              <w:spacing w:line="256" w:lineRule="auto"/>
              <w:jc w:val="center"/>
            </w:pPr>
            <w:r w:rsidRPr="005F61EA">
              <w:t>2.9.</w:t>
            </w:r>
          </w:p>
        </w:tc>
        <w:tc>
          <w:tcPr>
            <w:tcW w:w="2754" w:type="dxa"/>
            <w:vAlign w:val="center"/>
          </w:tcPr>
          <w:p w:rsidR="005B2CE5" w:rsidRPr="005F61EA" w:rsidRDefault="005B2CE5" w:rsidP="006F65E8">
            <w:pPr>
              <w:spacing w:line="256" w:lineRule="auto"/>
              <w:ind w:right="122"/>
              <w:jc w:val="both"/>
            </w:pPr>
            <w:r w:rsidRPr="005F61EA">
              <w:t>Vietos projektas parengtas pagal Vietos projektų finansavimo sąlygų aprašą (toliau – Aprašas)</w:t>
            </w:r>
          </w:p>
        </w:tc>
        <w:tc>
          <w:tcPr>
            <w:tcW w:w="6095" w:type="dxa"/>
            <w:gridSpan w:val="5"/>
            <w:vAlign w:val="center"/>
          </w:tcPr>
          <w:p w:rsidR="005B2CE5" w:rsidRPr="005F61EA" w:rsidRDefault="005B2CE5"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xml:space="preserve"> vieną Aprašą: </w:t>
            </w:r>
          </w:p>
          <w:p w:rsidR="005B2CE5" w:rsidRPr="005F61EA" w:rsidRDefault="005B2CE5" w:rsidP="00E55794">
            <w:pPr>
              <w:spacing w:line="256" w:lineRule="auto"/>
              <w:jc w:val="both"/>
            </w:pPr>
            <w:r w:rsidRPr="005F61EA">
              <w:t xml:space="preserve">- pagal VPS </w:t>
            </w:r>
            <w:r w:rsidRPr="00CA5C45">
              <w:t>„</w:t>
            </w:r>
            <w:r w:rsidRPr="00CA5C45">
              <w:rPr>
                <w:b/>
                <w:bCs/>
              </w:rPr>
              <w:t xml:space="preserve">Vietos bendruomenių aktyvinimas ir telkimas per Zanavykų krašto kultūros savitumo išsaugojimą ir tradicijų tęstinumą“ </w:t>
            </w:r>
            <w:r w:rsidRPr="00CA5C45">
              <w:t xml:space="preserve">Nr. </w:t>
            </w:r>
            <w:r w:rsidRPr="00CA5C45">
              <w:rPr>
                <w:b/>
                <w:bCs/>
              </w:rPr>
              <w:t>LEADER-19.2-SAVA-4</w:t>
            </w:r>
            <w:r w:rsidRPr="00CA5C45">
              <w:t>,</w:t>
            </w:r>
            <w:r w:rsidRPr="005F61EA">
              <w:t xml:space="preserve"> patvirtintą VPS vykdytojos Šakių krašto vietos veiklos grupės valdybos sprendimu Nr. </w:t>
            </w:r>
            <w:r>
              <w:t>5.</w:t>
            </w:r>
          </w:p>
        </w:tc>
      </w:tr>
    </w:tbl>
    <w:p w:rsidR="005B2CE5" w:rsidRDefault="005B2CE5" w:rsidP="00B72164"/>
    <w:p w:rsidR="005B2CE5" w:rsidRPr="005F61EA" w:rsidRDefault="005B2CE5"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5B2CE5" w:rsidRPr="005F61EA">
        <w:tc>
          <w:tcPr>
            <w:tcW w:w="673" w:type="dxa"/>
            <w:shd w:val="clear" w:color="auto" w:fill="F7CAAC"/>
          </w:tcPr>
          <w:p w:rsidR="005B2CE5" w:rsidRPr="005F61EA" w:rsidRDefault="005B2CE5" w:rsidP="00B72164">
            <w:pPr>
              <w:spacing w:line="256" w:lineRule="auto"/>
              <w:jc w:val="center"/>
              <w:rPr>
                <w:b/>
                <w:bCs/>
              </w:rPr>
            </w:pPr>
            <w:r w:rsidRPr="005F61EA">
              <w:rPr>
                <w:b/>
                <w:bCs/>
              </w:rPr>
              <w:t>3.</w:t>
            </w:r>
          </w:p>
        </w:tc>
        <w:tc>
          <w:tcPr>
            <w:tcW w:w="8964" w:type="dxa"/>
            <w:shd w:val="clear" w:color="auto" w:fill="F7CAAC"/>
          </w:tcPr>
          <w:p w:rsidR="005B2CE5" w:rsidRPr="005F61EA" w:rsidRDefault="005B2CE5" w:rsidP="00B72164">
            <w:pPr>
              <w:spacing w:line="256" w:lineRule="auto"/>
              <w:jc w:val="both"/>
              <w:rPr>
                <w:b/>
                <w:bCs/>
              </w:rPr>
            </w:pPr>
            <w:r w:rsidRPr="005F61EA">
              <w:rPr>
                <w:b/>
                <w:bCs/>
              </w:rPr>
              <w:t>VIETOS PROJEKTO IDĖJOS APRAŠYMAS</w:t>
            </w:r>
          </w:p>
        </w:tc>
      </w:tr>
      <w:tr w:rsidR="005B2CE5" w:rsidRPr="005F61EA">
        <w:tc>
          <w:tcPr>
            <w:tcW w:w="673" w:type="dxa"/>
            <w:vMerge w:val="restart"/>
            <w:shd w:val="clear" w:color="auto" w:fill="FFFFFF"/>
            <w:vAlign w:val="center"/>
          </w:tcPr>
          <w:p w:rsidR="005B2CE5" w:rsidRPr="005F61EA" w:rsidRDefault="005B2CE5" w:rsidP="00B72164">
            <w:pPr>
              <w:spacing w:line="256" w:lineRule="auto"/>
              <w:jc w:val="center"/>
            </w:pPr>
            <w:r w:rsidRPr="005F61EA">
              <w:t>3.1.</w:t>
            </w:r>
          </w:p>
        </w:tc>
        <w:tc>
          <w:tcPr>
            <w:tcW w:w="8964" w:type="dxa"/>
            <w:shd w:val="clear" w:color="auto" w:fill="FBE4D5"/>
          </w:tcPr>
          <w:p w:rsidR="005B2CE5" w:rsidRPr="005F61EA" w:rsidRDefault="005B2CE5" w:rsidP="00B72164">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5B2CE5" w:rsidRPr="005F61EA">
        <w:tc>
          <w:tcPr>
            <w:tcW w:w="0" w:type="auto"/>
            <w:vMerge/>
            <w:vAlign w:val="center"/>
          </w:tcPr>
          <w:p w:rsidR="005B2CE5" w:rsidRPr="005F61EA" w:rsidRDefault="005B2CE5" w:rsidP="00B72164"/>
        </w:tc>
        <w:tc>
          <w:tcPr>
            <w:tcW w:w="8964" w:type="dxa"/>
            <w:shd w:val="clear" w:color="auto" w:fill="FFFFFF"/>
          </w:tcPr>
          <w:p w:rsidR="005B2CE5" w:rsidRPr="005F61EA" w:rsidRDefault="005B2CE5" w:rsidP="00B72164">
            <w:pPr>
              <w:spacing w:line="256" w:lineRule="auto"/>
              <w:jc w:val="both"/>
              <w:rPr>
                <w:b/>
                <w:bCs/>
              </w:rPr>
            </w:pPr>
          </w:p>
        </w:tc>
      </w:tr>
      <w:tr w:rsidR="005B2CE5" w:rsidRPr="005F61EA">
        <w:tc>
          <w:tcPr>
            <w:tcW w:w="673" w:type="dxa"/>
            <w:vMerge w:val="restart"/>
            <w:vAlign w:val="center"/>
          </w:tcPr>
          <w:p w:rsidR="005B2CE5" w:rsidRPr="005F61EA" w:rsidRDefault="005B2CE5" w:rsidP="00B72164">
            <w:pPr>
              <w:spacing w:line="256" w:lineRule="auto"/>
              <w:jc w:val="center"/>
            </w:pPr>
            <w:r w:rsidRPr="005F61EA">
              <w:t>3.2.</w:t>
            </w:r>
          </w:p>
        </w:tc>
        <w:tc>
          <w:tcPr>
            <w:tcW w:w="8964" w:type="dxa"/>
            <w:shd w:val="clear" w:color="auto" w:fill="FBE4D5"/>
          </w:tcPr>
          <w:p w:rsidR="005B2CE5" w:rsidRPr="005F61EA" w:rsidRDefault="005B2CE5" w:rsidP="00B72164">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5B2CE5" w:rsidRPr="005F61EA">
        <w:tc>
          <w:tcPr>
            <w:tcW w:w="0" w:type="auto"/>
            <w:vMerge/>
            <w:vAlign w:val="center"/>
          </w:tcPr>
          <w:p w:rsidR="005B2CE5" w:rsidRPr="005F61EA" w:rsidRDefault="005B2CE5" w:rsidP="00B72164"/>
        </w:tc>
        <w:tc>
          <w:tcPr>
            <w:tcW w:w="8964" w:type="dxa"/>
          </w:tcPr>
          <w:p w:rsidR="005B2CE5" w:rsidRPr="005F61EA" w:rsidRDefault="005B2CE5" w:rsidP="00B72164">
            <w:pPr>
              <w:spacing w:line="256" w:lineRule="auto"/>
              <w:jc w:val="both"/>
              <w:rPr>
                <w:b/>
                <w:bCs/>
              </w:rPr>
            </w:pPr>
          </w:p>
        </w:tc>
      </w:tr>
      <w:tr w:rsidR="005B2CE5" w:rsidRPr="005F61EA">
        <w:tc>
          <w:tcPr>
            <w:tcW w:w="673" w:type="dxa"/>
            <w:vMerge w:val="restart"/>
            <w:vAlign w:val="center"/>
          </w:tcPr>
          <w:p w:rsidR="005B2CE5" w:rsidRPr="005F61EA" w:rsidRDefault="005B2CE5" w:rsidP="00B72164">
            <w:pPr>
              <w:spacing w:line="256" w:lineRule="auto"/>
              <w:jc w:val="center"/>
            </w:pPr>
            <w:r w:rsidRPr="005F61EA">
              <w:t>3.3.</w:t>
            </w:r>
          </w:p>
        </w:tc>
        <w:tc>
          <w:tcPr>
            <w:tcW w:w="8964" w:type="dxa"/>
            <w:shd w:val="clear" w:color="auto" w:fill="FBE4D5"/>
          </w:tcPr>
          <w:p w:rsidR="005B2CE5" w:rsidRPr="005F61EA" w:rsidRDefault="005B2CE5" w:rsidP="00B72164">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5B2CE5" w:rsidRPr="005F61EA">
        <w:tc>
          <w:tcPr>
            <w:tcW w:w="0" w:type="auto"/>
            <w:vMerge/>
            <w:vAlign w:val="center"/>
          </w:tcPr>
          <w:p w:rsidR="005B2CE5" w:rsidRPr="005F61EA" w:rsidRDefault="005B2CE5" w:rsidP="00B72164"/>
        </w:tc>
        <w:tc>
          <w:tcPr>
            <w:tcW w:w="8964" w:type="dxa"/>
          </w:tcPr>
          <w:p w:rsidR="005B2CE5" w:rsidRPr="005F61EA" w:rsidRDefault="005B2CE5" w:rsidP="00B72164">
            <w:pPr>
              <w:spacing w:line="256" w:lineRule="auto"/>
              <w:jc w:val="both"/>
              <w:rPr>
                <w:b/>
                <w:bCs/>
              </w:rPr>
            </w:pPr>
          </w:p>
        </w:tc>
      </w:tr>
      <w:tr w:rsidR="005B2CE5" w:rsidRPr="005F61EA">
        <w:tc>
          <w:tcPr>
            <w:tcW w:w="0" w:type="auto"/>
            <w:vMerge w:val="restart"/>
            <w:vAlign w:val="center"/>
          </w:tcPr>
          <w:p w:rsidR="005B2CE5" w:rsidRPr="005F61EA" w:rsidRDefault="005B2CE5" w:rsidP="0039105E">
            <w:pPr>
              <w:jc w:val="center"/>
            </w:pPr>
            <w:r w:rsidRPr="005F61EA">
              <w:t>3.4.</w:t>
            </w:r>
          </w:p>
        </w:tc>
        <w:tc>
          <w:tcPr>
            <w:tcW w:w="8964" w:type="dxa"/>
            <w:shd w:val="clear" w:color="auto" w:fill="FBE4D5"/>
          </w:tcPr>
          <w:p w:rsidR="005B2CE5" w:rsidRPr="005F61EA" w:rsidRDefault="005B2CE5" w:rsidP="00B72164">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5B2CE5" w:rsidRPr="005F61EA">
        <w:tc>
          <w:tcPr>
            <w:tcW w:w="0" w:type="auto"/>
            <w:vMerge/>
            <w:vAlign w:val="center"/>
          </w:tcPr>
          <w:p w:rsidR="005B2CE5" w:rsidRPr="005F61EA" w:rsidRDefault="005B2CE5" w:rsidP="00B72164"/>
        </w:tc>
        <w:tc>
          <w:tcPr>
            <w:tcW w:w="8964" w:type="dxa"/>
          </w:tcPr>
          <w:p w:rsidR="005B2CE5" w:rsidRPr="005F61EA" w:rsidRDefault="005B2CE5" w:rsidP="00B72164">
            <w:pPr>
              <w:spacing w:line="256" w:lineRule="auto"/>
              <w:jc w:val="both"/>
              <w:rPr>
                <w:b/>
                <w:bCs/>
              </w:rPr>
            </w:pPr>
          </w:p>
        </w:tc>
      </w:tr>
      <w:tr w:rsidR="005B2CE5" w:rsidRPr="005F61EA">
        <w:tc>
          <w:tcPr>
            <w:tcW w:w="673" w:type="dxa"/>
            <w:vMerge w:val="restart"/>
            <w:vAlign w:val="center"/>
          </w:tcPr>
          <w:p w:rsidR="005B2CE5" w:rsidRPr="005F61EA" w:rsidRDefault="005B2CE5" w:rsidP="00B72164">
            <w:pPr>
              <w:spacing w:line="256" w:lineRule="auto"/>
              <w:jc w:val="center"/>
            </w:pPr>
            <w:r w:rsidRPr="005F61EA">
              <w:t>3.5.</w:t>
            </w:r>
          </w:p>
        </w:tc>
        <w:tc>
          <w:tcPr>
            <w:tcW w:w="8964" w:type="dxa"/>
            <w:shd w:val="clear" w:color="auto" w:fill="FBE4D5"/>
          </w:tcPr>
          <w:p w:rsidR="005B2CE5" w:rsidRPr="005F61EA" w:rsidRDefault="005B2CE5" w:rsidP="00B72164">
            <w:pPr>
              <w:spacing w:line="256" w:lineRule="auto"/>
              <w:jc w:val="both"/>
              <w:rPr>
                <w:b/>
                <w:bCs/>
              </w:rPr>
            </w:pPr>
            <w:r w:rsidRPr="005F61EA">
              <w:rPr>
                <w:b/>
                <w:bCs/>
              </w:rPr>
              <w:t xml:space="preserve">Vietos projekto įgyvendinimo veiksmų planas </w:t>
            </w:r>
            <w:r w:rsidRPr="005F61EA">
              <w:rPr>
                <w:i/>
                <w:iCs/>
              </w:rPr>
              <w:t>(Aprašykite,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 iki 0,5 psl.)</w:t>
            </w:r>
            <w:r w:rsidRPr="005F61EA">
              <w:rPr>
                <w:b/>
                <w:bCs/>
              </w:rPr>
              <w:t>:</w:t>
            </w:r>
          </w:p>
        </w:tc>
      </w:tr>
      <w:tr w:rsidR="005B2CE5" w:rsidRPr="005F61EA">
        <w:tc>
          <w:tcPr>
            <w:tcW w:w="0" w:type="auto"/>
            <w:vMerge/>
            <w:vAlign w:val="center"/>
          </w:tcPr>
          <w:p w:rsidR="005B2CE5" w:rsidRPr="005F61EA" w:rsidRDefault="005B2CE5" w:rsidP="00B72164"/>
        </w:tc>
        <w:tc>
          <w:tcPr>
            <w:tcW w:w="8964" w:type="dxa"/>
          </w:tcPr>
          <w:p w:rsidR="005B2CE5" w:rsidRPr="005F61EA" w:rsidRDefault="005B2CE5" w:rsidP="00B72164">
            <w:pPr>
              <w:spacing w:line="256" w:lineRule="auto"/>
              <w:jc w:val="both"/>
              <w:rPr>
                <w:b/>
                <w:bCs/>
              </w:rPr>
            </w:pPr>
          </w:p>
        </w:tc>
      </w:tr>
      <w:tr w:rsidR="005B2CE5" w:rsidRPr="005F61EA">
        <w:tc>
          <w:tcPr>
            <w:tcW w:w="0" w:type="auto"/>
            <w:vMerge w:val="restart"/>
            <w:vAlign w:val="center"/>
          </w:tcPr>
          <w:p w:rsidR="005B2CE5" w:rsidRPr="005F61EA" w:rsidRDefault="005B2CE5" w:rsidP="001B2DF5">
            <w:pPr>
              <w:jc w:val="center"/>
            </w:pPr>
            <w:r>
              <w:t>3.6.</w:t>
            </w:r>
          </w:p>
        </w:tc>
        <w:tc>
          <w:tcPr>
            <w:tcW w:w="8964" w:type="dxa"/>
            <w:shd w:val="clear" w:color="auto" w:fill="FBE4D5"/>
          </w:tcPr>
          <w:p w:rsidR="005B2CE5" w:rsidRPr="00E072F5" w:rsidRDefault="005B2CE5" w:rsidP="00E072F5">
            <w:pPr>
              <w:spacing w:line="256" w:lineRule="auto"/>
              <w:rPr>
                <w:b/>
                <w:bCs/>
              </w:rPr>
            </w:pPr>
            <w:r w:rsidRPr="00E072F5">
              <w:rPr>
                <w:b/>
                <w:bCs/>
              </w:rPr>
              <w:t xml:space="preserve">Funkcijų pasidalijimas įgyvendinant vietos projektą </w:t>
            </w:r>
          </w:p>
        </w:tc>
      </w:tr>
      <w:tr w:rsidR="005B2CE5" w:rsidRPr="005F61EA">
        <w:tc>
          <w:tcPr>
            <w:tcW w:w="0" w:type="auto"/>
            <w:vMerge/>
            <w:vAlign w:val="center"/>
          </w:tcPr>
          <w:p w:rsidR="005B2CE5" w:rsidRDefault="005B2CE5" w:rsidP="001B2DF5">
            <w:pPr>
              <w:jc w:val="center"/>
            </w:pPr>
          </w:p>
        </w:tc>
        <w:tc>
          <w:tcPr>
            <w:tcW w:w="8964" w:type="dxa"/>
          </w:tcPr>
          <w:p w:rsidR="005B2CE5" w:rsidRPr="00E072F5" w:rsidRDefault="005B2CE5" w:rsidP="00E072F5">
            <w:pPr>
              <w:spacing w:line="256" w:lineRule="auto"/>
            </w:pPr>
            <w:r w:rsidRPr="00E072F5">
              <w:t>Pildoma, jeigu vietos projektas teikiamas su partneriu (-</w:t>
            </w:r>
            <w:proofErr w:type="spellStart"/>
            <w:r w:rsidRPr="00E072F5">
              <w:t>iais</w:t>
            </w:r>
            <w:proofErr w:type="spellEnd"/>
            <w:r w:rsidRPr="00E072F5">
              <w:t>).</w:t>
            </w:r>
          </w:p>
        </w:tc>
      </w:tr>
      <w:tr w:rsidR="005B2CE5" w:rsidRPr="005F61EA">
        <w:tc>
          <w:tcPr>
            <w:tcW w:w="0" w:type="auto"/>
            <w:vMerge/>
            <w:vAlign w:val="center"/>
          </w:tcPr>
          <w:p w:rsidR="005B2CE5" w:rsidRPr="005F61EA" w:rsidRDefault="005B2CE5" w:rsidP="001B2DF5"/>
        </w:tc>
        <w:tc>
          <w:tcPr>
            <w:tcW w:w="8964" w:type="dxa"/>
          </w:tcPr>
          <w:p w:rsidR="005B2CE5" w:rsidRPr="00E072F5" w:rsidRDefault="005B2CE5" w:rsidP="00E072F5">
            <w:pPr>
              <w:spacing w:line="256" w:lineRule="auto"/>
            </w:pPr>
          </w:p>
        </w:tc>
      </w:tr>
    </w:tbl>
    <w:p w:rsidR="005B2CE5" w:rsidRDefault="005B2CE5" w:rsidP="00B72164"/>
    <w:p w:rsidR="005B2CE5" w:rsidRPr="005F61EA" w:rsidRDefault="005B2CE5"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5B2CE5" w:rsidRPr="005F61EA">
        <w:tc>
          <w:tcPr>
            <w:tcW w:w="676" w:type="dxa"/>
            <w:shd w:val="clear" w:color="auto" w:fill="F7CAAC"/>
            <w:vAlign w:val="center"/>
          </w:tcPr>
          <w:p w:rsidR="005B2CE5" w:rsidRPr="005F61EA" w:rsidRDefault="005B2CE5" w:rsidP="00B72164">
            <w:pPr>
              <w:spacing w:line="256" w:lineRule="auto"/>
              <w:jc w:val="center"/>
              <w:rPr>
                <w:b/>
                <w:bCs/>
              </w:rPr>
            </w:pPr>
            <w:r w:rsidRPr="005F61EA">
              <w:rPr>
                <w:b/>
                <w:bCs/>
              </w:rPr>
              <w:t>4.</w:t>
            </w:r>
          </w:p>
        </w:tc>
        <w:tc>
          <w:tcPr>
            <w:tcW w:w="8961" w:type="dxa"/>
            <w:gridSpan w:val="2"/>
            <w:shd w:val="clear" w:color="auto" w:fill="F7CAAC"/>
          </w:tcPr>
          <w:p w:rsidR="005B2CE5" w:rsidRPr="005F61EA" w:rsidRDefault="005B2CE5" w:rsidP="00B72164">
            <w:pPr>
              <w:spacing w:line="256" w:lineRule="auto"/>
              <w:jc w:val="center"/>
              <w:rPr>
                <w:b/>
                <w:bCs/>
              </w:rPr>
            </w:pPr>
            <w:r w:rsidRPr="005F61EA">
              <w:rPr>
                <w:b/>
                <w:bCs/>
              </w:rPr>
              <w:t>VIETOS PROJEKTO ATITIKTIS VIETOS PROJEKTŲ ATRANKOS KRITERIJAMS</w:t>
            </w:r>
          </w:p>
        </w:tc>
      </w:tr>
      <w:tr w:rsidR="005B2CE5" w:rsidRPr="005F61EA">
        <w:tc>
          <w:tcPr>
            <w:tcW w:w="676" w:type="dxa"/>
            <w:shd w:val="clear" w:color="auto" w:fill="FFFFFF"/>
            <w:vAlign w:val="center"/>
          </w:tcPr>
          <w:p w:rsidR="005B2CE5" w:rsidRPr="005F61EA" w:rsidRDefault="005B2CE5" w:rsidP="00B72164">
            <w:pPr>
              <w:spacing w:line="256" w:lineRule="auto"/>
              <w:jc w:val="center"/>
              <w:rPr>
                <w:b/>
                <w:bCs/>
              </w:rPr>
            </w:pPr>
            <w:r w:rsidRPr="005F61EA">
              <w:rPr>
                <w:b/>
                <w:bCs/>
              </w:rPr>
              <w:t>I</w:t>
            </w:r>
          </w:p>
        </w:tc>
        <w:tc>
          <w:tcPr>
            <w:tcW w:w="3714" w:type="dxa"/>
            <w:shd w:val="clear" w:color="auto" w:fill="FFFFFF"/>
          </w:tcPr>
          <w:p w:rsidR="005B2CE5" w:rsidRPr="005F61EA" w:rsidRDefault="005B2CE5" w:rsidP="00B72164">
            <w:pPr>
              <w:spacing w:line="256" w:lineRule="auto"/>
              <w:jc w:val="center"/>
              <w:rPr>
                <w:b/>
                <w:bCs/>
              </w:rPr>
            </w:pPr>
            <w:r w:rsidRPr="005F61EA">
              <w:rPr>
                <w:b/>
                <w:bCs/>
              </w:rPr>
              <w:t>II</w:t>
            </w:r>
          </w:p>
        </w:tc>
        <w:tc>
          <w:tcPr>
            <w:tcW w:w="5247" w:type="dxa"/>
            <w:shd w:val="clear" w:color="auto" w:fill="FFFFFF"/>
          </w:tcPr>
          <w:p w:rsidR="005B2CE5" w:rsidRPr="005F61EA" w:rsidRDefault="005B2CE5" w:rsidP="00B72164">
            <w:pPr>
              <w:spacing w:line="256" w:lineRule="auto"/>
              <w:jc w:val="center"/>
              <w:rPr>
                <w:b/>
                <w:bCs/>
              </w:rPr>
            </w:pPr>
            <w:r w:rsidRPr="005F61EA">
              <w:rPr>
                <w:b/>
                <w:bCs/>
              </w:rPr>
              <w:t>III</w:t>
            </w:r>
          </w:p>
        </w:tc>
      </w:tr>
      <w:tr w:rsidR="005B2CE5" w:rsidRPr="005F61EA">
        <w:tc>
          <w:tcPr>
            <w:tcW w:w="676" w:type="dxa"/>
            <w:shd w:val="clear" w:color="auto" w:fill="FBE4D5"/>
            <w:vAlign w:val="center"/>
          </w:tcPr>
          <w:p w:rsidR="005B2CE5" w:rsidRPr="005F61EA" w:rsidRDefault="005B2CE5" w:rsidP="00B72164">
            <w:pPr>
              <w:spacing w:line="256" w:lineRule="auto"/>
              <w:jc w:val="center"/>
              <w:rPr>
                <w:b/>
                <w:bCs/>
              </w:rPr>
            </w:pPr>
            <w:r w:rsidRPr="005F61EA">
              <w:rPr>
                <w:b/>
                <w:bCs/>
              </w:rPr>
              <w:t>Eil. Nr.</w:t>
            </w:r>
          </w:p>
        </w:tc>
        <w:tc>
          <w:tcPr>
            <w:tcW w:w="3714" w:type="dxa"/>
            <w:shd w:val="clear" w:color="auto" w:fill="FBE4D5"/>
            <w:vAlign w:val="center"/>
          </w:tcPr>
          <w:p w:rsidR="005B2CE5" w:rsidRPr="005F61EA" w:rsidRDefault="005B2CE5" w:rsidP="00B72164">
            <w:pPr>
              <w:spacing w:line="256" w:lineRule="auto"/>
              <w:jc w:val="center"/>
              <w:rPr>
                <w:b/>
                <w:bCs/>
              </w:rPr>
            </w:pPr>
            <w:r w:rsidRPr="005F61EA">
              <w:rPr>
                <w:b/>
                <w:bCs/>
              </w:rPr>
              <w:t>Vietos projektų atrankos kriterijus</w:t>
            </w:r>
          </w:p>
          <w:p w:rsidR="005B2CE5" w:rsidRPr="005F61EA" w:rsidRDefault="005B2CE5"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5B2CE5" w:rsidRPr="005F61EA" w:rsidRDefault="005B2CE5" w:rsidP="00B72164">
            <w:pPr>
              <w:spacing w:line="256" w:lineRule="auto"/>
              <w:jc w:val="center"/>
              <w:rPr>
                <w:b/>
                <w:bCs/>
              </w:rPr>
            </w:pPr>
            <w:r w:rsidRPr="005F61EA">
              <w:rPr>
                <w:b/>
                <w:bCs/>
              </w:rPr>
              <w:t>Vietos projekto atitikties vietos projektų atrankos kriterijui pagrindimas</w:t>
            </w:r>
          </w:p>
          <w:p w:rsidR="005B2CE5" w:rsidRPr="005F61EA" w:rsidRDefault="005B2CE5"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5B2CE5" w:rsidRPr="005F61EA">
        <w:tc>
          <w:tcPr>
            <w:tcW w:w="676" w:type="dxa"/>
            <w:vAlign w:val="center"/>
          </w:tcPr>
          <w:p w:rsidR="005B2CE5" w:rsidRPr="005F61EA" w:rsidRDefault="005B2CE5" w:rsidP="004B0D36">
            <w:pPr>
              <w:spacing w:line="256" w:lineRule="auto"/>
            </w:pPr>
            <w:r w:rsidRPr="005F61EA">
              <w:rPr>
                <w:b/>
                <w:bCs/>
                <w:sz w:val="22"/>
                <w:szCs w:val="22"/>
              </w:rPr>
              <w:t>4.1.</w:t>
            </w:r>
          </w:p>
        </w:tc>
        <w:tc>
          <w:tcPr>
            <w:tcW w:w="3714" w:type="dxa"/>
          </w:tcPr>
          <w:p w:rsidR="005B2CE5" w:rsidRPr="005F61EA" w:rsidRDefault="005B2CE5" w:rsidP="00903B81">
            <w:pPr>
              <w:spacing w:line="256" w:lineRule="auto"/>
              <w:ind w:right="70"/>
              <w:jc w:val="both"/>
            </w:pPr>
            <w:r w:rsidRPr="00B03C68">
              <w:rPr>
                <w:rFonts w:eastAsia="Times New Roman,Bold"/>
                <w:b/>
                <w:bCs/>
                <w:sz w:val="22"/>
                <w:szCs w:val="22"/>
              </w:rPr>
              <w:t>Projekto tikslinės grupės, potencialių naudos gavėjų, įtraukimas į projekto rengimą</w:t>
            </w:r>
            <w:r w:rsidRPr="00B03C68">
              <w:rPr>
                <w:b/>
                <w:bCs/>
                <w:sz w:val="22"/>
                <w:szCs w:val="22"/>
              </w:rPr>
              <w:t xml:space="preserve">. </w:t>
            </w:r>
            <w:r w:rsidRPr="00B03C68">
              <w:rPr>
                <w:sz w:val="22"/>
                <w:szCs w:val="22"/>
              </w:rPr>
              <w:t>Šis atrankos kriterijus detalizuojamas taip:</w:t>
            </w:r>
          </w:p>
        </w:tc>
        <w:tc>
          <w:tcPr>
            <w:tcW w:w="5247" w:type="dxa"/>
          </w:tcPr>
          <w:p w:rsidR="005B2CE5" w:rsidRPr="005F61EA" w:rsidRDefault="005B2CE5" w:rsidP="004B0D36">
            <w:pPr>
              <w:spacing w:line="256" w:lineRule="auto"/>
              <w:jc w:val="both"/>
            </w:pPr>
          </w:p>
        </w:tc>
      </w:tr>
      <w:tr w:rsidR="005B2CE5" w:rsidRPr="005F61EA">
        <w:tc>
          <w:tcPr>
            <w:tcW w:w="676" w:type="dxa"/>
            <w:vAlign w:val="center"/>
          </w:tcPr>
          <w:p w:rsidR="005B2CE5" w:rsidRPr="00CA5C45" w:rsidRDefault="005B2CE5" w:rsidP="004B0D36">
            <w:pPr>
              <w:spacing w:line="256" w:lineRule="auto"/>
            </w:pPr>
            <w:r>
              <w:rPr>
                <w:sz w:val="22"/>
                <w:szCs w:val="22"/>
              </w:rPr>
              <w:t>4.1.1.</w:t>
            </w:r>
          </w:p>
        </w:tc>
        <w:tc>
          <w:tcPr>
            <w:tcW w:w="3714" w:type="dxa"/>
          </w:tcPr>
          <w:p w:rsidR="005B2CE5" w:rsidRPr="00B03C68" w:rsidRDefault="005B2CE5" w:rsidP="00AC4FE7">
            <w:pPr>
              <w:jc w:val="both"/>
            </w:pPr>
            <w:r w:rsidRPr="00B03C68">
              <w:rPr>
                <w:sz w:val="22"/>
                <w:szCs w:val="22"/>
              </w:rPr>
              <w:t>Į projekto rengimą įtraukta 20 ir daugiau asmenų</w:t>
            </w:r>
          </w:p>
        </w:tc>
        <w:tc>
          <w:tcPr>
            <w:tcW w:w="5247" w:type="dxa"/>
          </w:tcPr>
          <w:p w:rsidR="005B2CE5" w:rsidRPr="005F61EA" w:rsidRDefault="005B2CE5" w:rsidP="004B0D36">
            <w:pPr>
              <w:spacing w:line="256" w:lineRule="auto"/>
              <w:jc w:val="both"/>
            </w:pPr>
          </w:p>
        </w:tc>
      </w:tr>
      <w:tr w:rsidR="005B2CE5" w:rsidRPr="005F61EA">
        <w:tc>
          <w:tcPr>
            <w:tcW w:w="676" w:type="dxa"/>
            <w:vAlign w:val="center"/>
          </w:tcPr>
          <w:p w:rsidR="005B2CE5" w:rsidRPr="00CA5C45" w:rsidRDefault="005B2CE5" w:rsidP="004B0D36">
            <w:pPr>
              <w:spacing w:line="256" w:lineRule="auto"/>
            </w:pPr>
            <w:r>
              <w:rPr>
                <w:sz w:val="22"/>
                <w:szCs w:val="22"/>
              </w:rPr>
              <w:t>4.1.2.</w:t>
            </w:r>
          </w:p>
        </w:tc>
        <w:tc>
          <w:tcPr>
            <w:tcW w:w="3714" w:type="dxa"/>
          </w:tcPr>
          <w:p w:rsidR="005B2CE5" w:rsidRPr="00B03C68" w:rsidRDefault="005B2CE5" w:rsidP="00AC4FE7">
            <w:pPr>
              <w:jc w:val="both"/>
            </w:pPr>
            <w:r w:rsidRPr="00B03C68">
              <w:rPr>
                <w:sz w:val="22"/>
                <w:szCs w:val="22"/>
              </w:rPr>
              <w:t>Į projekto rengimą įtraukta 11-19 asmenų</w:t>
            </w:r>
          </w:p>
        </w:tc>
        <w:tc>
          <w:tcPr>
            <w:tcW w:w="5247" w:type="dxa"/>
          </w:tcPr>
          <w:p w:rsidR="005B2CE5" w:rsidRPr="005F61EA" w:rsidRDefault="005B2CE5" w:rsidP="004B0D36">
            <w:pPr>
              <w:spacing w:line="256" w:lineRule="auto"/>
              <w:jc w:val="both"/>
            </w:pPr>
          </w:p>
        </w:tc>
      </w:tr>
      <w:tr w:rsidR="005B2CE5" w:rsidRPr="005F61EA">
        <w:tc>
          <w:tcPr>
            <w:tcW w:w="676" w:type="dxa"/>
            <w:vAlign w:val="center"/>
          </w:tcPr>
          <w:p w:rsidR="005B2CE5" w:rsidRPr="00CA5C45" w:rsidRDefault="005B2CE5" w:rsidP="004B0D36">
            <w:pPr>
              <w:spacing w:line="256" w:lineRule="auto"/>
            </w:pPr>
            <w:r>
              <w:rPr>
                <w:sz w:val="22"/>
                <w:szCs w:val="22"/>
              </w:rPr>
              <w:t>4.1.3.</w:t>
            </w:r>
          </w:p>
        </w:tc>
        <w:tc>
          <w:tcPr>
            <w:tcW w:w="3714" w:type="dxa"/>
          </w:tcPr>
          <w:p w:rsidR="005B2CE5" w:rsidRPr="00B03C68" w:rsidRDefault="005B2CE5" w:rsidP="00AC4FE7">
            <w:pPr>
              <w:jc w:val="both"/>
            </w:pPr>
            <w:r w:rsidRPr="00B03C68">
              <w:rPr>
                <w:sz w:val="22"/>
                <w:szCs w:val="22"/>
              </w:rPr>
              <w:t>Į projekto rengimą įtraukta iki 10 (imtinai) asmenų</w:t>
            </w:r>
          </w:p>
        </w:tc>
        <w:tc>
          <w:tcPr>
            <w:tcW w:w="5247" w:type="dxa"/>
          </w:tcPr>
          <w:p w:rsidR="005B2CE5" w:rsidRPr="005F61EA" w:rsidRDefault="005B2CE5" w:rsidP="004B0D36">
            <w:pPr>
              <w:spacing w:line="256" w:lineRule="auto"/>
              <w:jc w:val="both"/>
            </w:pPr>
          </w:p>
        </w:tc>
      </w:tr>
      <w:tr w:rsidR="005B2CE5" w:rsidRPr="005F61EA">
        <w:tc>
          <w:tcPr>
            <w:tcW w:w="676" w:type="dxa"/>
            <w:vAlign w:val="center"/>
          </w:tcPr>
          <w:p w:rsidR="005B2CE5" w:rsidRPr="005F61EA" w:rsidRDefault="005B2CE5" w:rsidP="004B0D36">
            <w:pPr>
              <w:spacing w:line="256" w:lineRule="auto"/>
            </w:pPr>
            <w:r w:rsidRPr="005F61EA">
              <w:rPr>
                <w:b/>
                <w:bCs/>
                <w:sz w:val="22"/>
                <w:szCs w:val="22"/>
              </w:rPr>
              <w:t>4.2.</w:t>
            </w:r>
          </w:p>
        </w:tc>
        <w:tc>
          <w:tcPr>
            <w:tcW w:w="3714" w:type="dxa"/>
          </w:tcPr>
          <w:p w:rsidR="005B2CE5" w:rsidRPr="00B03C68" w:rsidRDefault="005B2CE5" w:rsidP="00AC4FE7">
            <w:pPr>
              <w:jc w:val="both"/>
            </w:pPr>
            <w:r w:rsidRPr="00B03C68">
              <w:rPr>
                <w:b/>
                <w:bCs/>
                <w:sz w:val="22"/>
                <w:szCs w:val="22"/>
              </w:rPr>
              <w:t>Paraiškoje pagrįsta vietos projekte įgyvendintos veiklos sklaida</w:t>
            </w:r>
          </w:p>
        </w:tc>
        <w:tc>
          <w:tcPr>
            <w:tcW w:w="5247" w:type="dxa"/>
          </w:tcPr>
          <w:p w:rsidR="005B2CE5" w:rsidRPr="005F61EA" w:rsidRDefault="005B2CE5" w:rsidP="004B0D36">
            <w:pPr>
              <w:spacing w:line="256" w:lineRule="auto"/>
              <w:jc w:val="both"/>
            </w:pPr>
          </w:p>
        </w:tc>
      </w:tr>
      <w:tr w:rsidR="005B2CE5" w:rsidRPr="005F61EA">
        <w:tc>
          <w:tcPr>
            <w:tcW w:w="676" w:type="dxa"/>
          </w:tcPr>
          <w:p w:rsidR="005B2CE5" w:rsidRPr="005F61EA" w:rsidRDefault="005B2CE5" w:rsidP="004B0D36">
            <w:pPr>
              <w:spacing w:line="256" w:lineRule="auto"/>
            </w:pPr>
            <w:r w:rsidRPr="005F61EA">
              <w:rPr>
                <w:b/>
                <w:bCs/>
                <w:sz w:val="22"/>
                <w:szCs w:val="22"/>
              </w:rPr>
              <w:t>4.3.</w:t>
            </w:r>
          </w:p>
        </w:tc>
        <w:tc>
          <w:tcPr>
            <w:tcW w:w="3714" w:type="dxa"/>
          </w:tcPr>
          <w:p w:rsidR="005B2CE5" w:rsidRPr="00B03C68" w:rsidRDefault="005B2CE5" w:rsidP="00AC4FE7">
            <w:pPr>
              <w:jc w:val="both"/>
            </w:pPr>
            <w:r w:rsidRPr="00B03C68">
              <w:rPr>
                <w:b/>
                <w:bCs/>
                <w:sz w:val="22"/>
                <w:szCs w:val="22"/>
              </w:rPr>
              <w:t>Projektas skirtas naujo produkto sukūrimui</w:t>
            </w:r>
          </w:p>
        </w:tc>
        <w:tc>
          <w:tcPr>
            <w:tcW w:w="5247" w:type="dxa"/>
          </w:tcPr>
          <w:p w:rsidR="005B2CE5" w:rsidRPr="005F61EA" w:rsidRDefault="005B2CE5" w:rsidP="004B0D36">
            <w:pPr>
              <w:spacing w:line="256" w:lineRule="auto"/>
              <w:jc w:val="both"/>
            </w:pPr>
          </w:p>
        </w:tc>
      </w:tr>
      <w:tr w:rsidR="005B2CE5" w:rsidRPr="005F61EA">
        <w:tc>
          <w:tcPr>
            <w:tcW w:w="676" w:type="dxa"/>
          </w:tcPr>
          <w:p w:rsidR="005B2CE5" w:rsidRPr="005F61EA" w:rsidRDefault="005B2CE5" w:rsidP="004B0D36">
            <w:pPr>
              <w:spacing w:line="256" w:lineRule="auto"/>
            </w:pPr>
            <w:r w:rsidRPr="005F61EA">
              <w:rPr>
                <w:b/>
                <w:bCs/>
                <w:sz w:val="22"/>
                <w:szCs w:val="22"/>
              </w:rPr>
              <w:t>4.4.</w:t>
            </w:r>
          </w:p>
        </w:tc>
        <w:tc>
          <w:tcPr>
            <w:tcW w:w="3714" w:type="dxa"/>
          </w:tcPr>
          <w:p w:rsidR="005B2CE5" w:rsidRPr="00B03C68" w:rsidRDefault="005B2CE5" w:rsidP="00AC4FE7">
            <w:pPr>
              <w:jc w:val="both"/>
              <w:rPr>
                <w:b/>
                <w:bCs/>
              </w:rPr>
            </w:pPr>
            <w:r w:rsidRPr="00B03C68">
              <w:rPr>
                <w:b/>
                <w:bCs/>
                <w:sz w:val="22"/>
                <w:szCs w:val="22"/>
              </w:rPr>
              <w:t xml:space="preserve">Pareiškėjas turi patirties įgyvendinant vietos projektą. </w:t>
            </w:r>
            <w:r w:rsidRPr="00B03C68">
              <w:rPr>
                <w:sz w:val="22"/>
                <w:szCs w:val="22"/>
              </w:rPr>
              <w:t>Šis atrankos kriterijus detalizuojamas taip:</w:t>
            </w:r>
          </w:p>
        </w:tc>
        <w:tc>
          <w:tcPr>
            <w:tcW w:w="5247" w:type="dxa"/>
          </w:tcPr>
          <w:p w:rsidR="005B2CE5" w:rsidRPr="005F61EA" w:rsidRDefault="005B2CE5" w:rsidP="004B0D36">
            <w:pPr>
              <w:spacing w:line="256" w:lineRule="auto"/>
              <w:jc w:val="both"/>
            </w:pPr>
          </w:p>
        </w:tc>
      </w:tr>
      <w:tr w:rsidR="005B2CE5" w:rsidRPr="005F61EA">
        <w:tc>
          <w:tcPr>
            <w:tcW w:w="676" w:type="dxa"/>
          </w:tcPr>
          <w:p w:rsidR="005B2CE5" w:rsidRPr="005F61EA" w:rsidRDefault="005B2CE5" w:rsidP="004B0D36">
            <w:pPr>
              <w:spacing w:line="256" w:lineRule="auto"/>
            </w:pPr>
            <w:r w:rsidRPr="005F61EA">
              <w:rPr>
                <w:sz w:val="22"/>
                <w:szCs w:val="22"/>
              </w:rPr>
              <w:t>4.4.1.</w:t>
            </w:r>
          </w:p>
        </w:tc>
        <w:tc>
          <w:tcPr>
            <w:tcW w:w="3714" w:type="dxa"/>
          </w:tcPr>
          <w:p w:rsidR="005B2CE5" w:rsidRPr="00B03C68" w:rsidRDefault="005B2CE5" w:rsidP="00AC4FE7">
            <w:pPr>
              <w:jc w:val="both"/>
            </w:pPr>
            <w:r w:rsidRPr="00B03C68">
              <w:rPr>
                <w:sz w:val="22"/>
                <w:szCs w:val="22"/>
              </w:rPr>
              <w:t>Pareiškėjas turi patirties įgyvendinant Europos Sąjungos ir kitų šaltinių lėšomis finansuojamus projektus</w:t>
            </w:r>
          </w:p>
        </w:tc>
        <w:tc>
          <w:tcPr>
            <w:tcW w:w="5247" w:type="dxa"/>
          </w:tcPr>
          <w:p w:rsidR="005B2CE5" w:rsidRPr="005F61EA" w:rsidRDefault="005B2CE5" w:rsidP="004B0D36">
            <w:pPr>
              <w:spacing w:line="256" w:lineRule="auto"/>
              <w:jc w:val="both"/>
            </w:pPr>
          </w:p>
        </w:tc>
      </w:tr>
      <w:tr w:rsidR="005B2CE5" w:rsidRPr="005F61EA">
        <w:tc>
          <w:tcPr>
            <w:tcW w:w="676" w:type="dxa"/>
          </w:tcPr>
          <w:p w:rsidR="005B2CE5" w:rsidRPr="005F61EA" w:rsidRDefault="005B2CE5" w:rsidP="004B0D36">
            <w:pPr>
              <w:spacing w:line="256" w:lineRule="auto"/>
            </w:pPr>
            <w:r w:rsidRPr="005F61EA">
              <w:rPr>
                <w:sz w:val="22"/>
                <w:szCs w:val="22"/>
              </w:rPr>
              <w:t>4.4.2.</w:t>
            </w:r>
          </w:p>
        </w:tc>
        <w:tc>
          <w:tcPr>
            <w:tcW w:w="3714" w:type="dxa"/>
          </w:tcPr>
          <w:p w:rsidR="005B2CE5" w:rsidRPr="00B03C68" w:rsidRDefault="005B2CE5" w:rsidP="00AC4FE7">
            <w:pPr>
              <w:jc w:val="both"/>
            </w:pPr>
            <w:r w:rsidRPr="00B03C68">
              <w:rPr>
                <w:sz w:val="22"/>
                <w:szCs w:val="22"/>
              </w:rPr>
              <w:t>Pareiškėjas turi patirties įgyvendinant tik kitų šaltinių lėšomis finansuojamus projektus</w:t>
            </w:r>
          </w:p>
        </w:tc>
        <w:tc>
          <w:tcPr>
            <w:tcW w:w="5247" w:type="dxa"/>
          </w:tcPr>
          <w:p w:rsidR="005B2CE5" w:rsidRPr="005F61EA" w:rsidRDefault="005B2CE5" w:rsidP="004B0D36">
            <w:pPr>
              <w:spacing w:line="256" w:lineRule="auto"/>
              <w:jc w:val="both"/>
            </w:pPr>
          </w:p>
        </w:tc>
      </w:tr>
      <w:tr w:rsidR="005B2CE5" w:rsidRPr="005F61EA">
        <w:tc>
          <w:tcPr>
            <w:tcW w:w="676" w:type="dxa"/>
          </w:tcPr>
          <w:p w:rsidR="005B2CE5" w:rsidRPr="005F61EA" w:rsidRDefault="005B2CE5" w:rsidP="00C26CEE">
            <w:pPr>
              <w:spacing w:line="256" w:lineRule="auto"/>
            </w:pPr>
            <w:r w:rsidRPr="005F61EA">
              <w:rPr>
                <w:b/>
                <w:bCs/>
                <w:sz w:val="22"/>
                <w:szCs w:val="22"/>
              </w:rPr>
              <w:t>4.5.</w:t>
            </w:r>
          </w:p>
        </w:tc>
        <w:tc>
          <w:tcPr>
            <w:tcW w:w="3714" w:type="dxa"/>
          </w:tcPr>
          <w:p w:rsidR="005B2CE5" w:rsidRPr="00B03C68" w:rsidRDefault="005B2CE5" w:rsidP="00AC4FE7">
            <w:pPr>
              <w:jc w:val="both"/>
            </w:pPr>
            <w:r w:rsidRPr="00B03C68">
              <w:rPr>
                <w:b/>
                <w:bCs/>
                <w:sz w:val="22"/>
                <w:szCs w:val="22"/>
              </w:rPr>
              <w:t>Vietos projektas įgyvendinamas su partneriu (-</w:t>
            </w:r>
            <w:proofErr w:type="spellStart"/>
            <w:r w:rsidRPr="00B03C68">
              <w:rPr>
                <w:b/>
                <w:bCs/>
                <w:sz w:val="22"/>
                <w:szCs w:val="22"/>
              </w:rPr>
              <w:t>iais</w:t>
            </w:r>
            <w:proofErr w:type="spellEnd"/>
            <w:r w:rsidRPr="00B03C68">
              <w:rPr>
                <w:b/>
                <w:bCs/>
                <w:sz w:val="22"/>
                <w:szCs w:val="22"/>
              </w:rPr>
              <w:t xml:space="preserve">). </w:t>
            </w:r>
            <w:r w:rsidRPr="00B03C68">
              <w:rPr>
                <w:sz w:val="22"/>
                <w:szCs w:val="22"/>
              </w:rPr>
              <w:t>Šis atrankos kriterijus detalizuojamas taip:</w:t>
            </w:r>
          </w:p>
        </w:tc>
        <w:tc>
          <w:tcPr>
            <w:tcW w:w="5247" w:type="dxa"/>
          </w:tcPr>
          <w:p w:rsidR="005B2CE5" w:rsidRPr="005F61EA" w:rsidRDefault="005B2CE5" w:rsidP="00C26CEE">
            <w:pPr>
              <w:spacing w:line="256" w:lineRule="auto"/>
              <w:jc w:val="both"/>
            </w:pPr>
          </w:p>
        </w:tc>
      </w:tr>
      <w:tr w:rsidR="005B2CE5" w:rsidRPr="005F61EA">
        <w:tc>
          <w:tcPr>
            <w:tcW w:w="676" w:type="dxa"/>
          </w:tcPr>
          <w:p w:rsidR="005B2CE5" w:rsidRPr="004508AD" w:rsidRDefault="005B2CE5" w:rsidP="00C26CEE">
            <w:pPr>
              <w:spacing w:line="256" w:lineRule="auto"/>
            </w:pPr>
            <w:r w:rsidRPr="004508AD">
              <w:rPr>
                <w:sz w:val="22"/>
                <w:szCs w:val="22"/>
              </w:rPr>
              <w:t>4.5.1.</w:t>
            </w:r>
          </w:p>
        </w:tc>
        <w:tc>
          <w:tcPr>
            <w:tcW w:w="3714" w:type="dxa"/>
          </w:tcPr>
          <w:p w:rsidR="005B2CE5" w:rsidRPr="00B03C68" w:rsidRDefault="005B2CE5" w:rsidP="00AC4FE7">
            <w:pPr>
              <w:jc w:val="both"/>
            </w:pPr>
            <w:r w:rsidRPr="00B03C68">
              <w:rPr>
                <w:sz w:val="22"/>
                <w:szCs w:val="22"/>
              </w:rPr>
              <w:t>Vietos projektas įgyvendinamas su dviem ir daugiau partnerių</w:t>
            </w:r>
          </w:p>
        </w:tc>
        <w:tc>
          <w:tcPr>
            <w:tcW w:w="5247" w:type="dxa"/>
          </w:tcPr>
          <w:p w:rsidR="005B2CE5" w:rsidRPr="005F61EA" w:rsidRDefault="005B2CE5" w:rsidP="00C26CEE">
            <w:pPr>
              <w:spacing w:line="256" w:lineRule="auto"/>
              <w:jc w:val="both"/>
            </w:pPr>
          </w:p>
        </w:tc>
      </w:tr>
      <w:tr w:rsidR="005B2CE5" w:rsidRPr="005F61EA">
        <w:tc>
          <w:tcPr>
            <w:tcW w:w="676" w:type="dxa"/>
          </w:tcPr>
          <w:p w:rsidR="005B2CE5" w:rsidRPr="004508AD" w:rsidRDefault="005B2CE5" w:rsidP="00C26CEE">
            <w:pPr>
              <w:spacing w:line="256" w:lineRule="auto"/>
            </w:pPr>
            <w:r w:rsidRPr="004508AD">
              <w:rPr>
                <w:sz w:val="22"/>
                <w:szCs w:val="22"/>
              </w:rPr>
              <w:t>4.5.2.</w:t>
            </w:r>
          </w:p>
        </w:tc>
        <w:tc>
          <w:tcPr>
            <w:tcW w:w="3714" w:type="dxa"/>
          </w:tcPr>
          <w:p w:rsidR="005B2CE5" w:rsidRPr="00B03C68" w:rsidRDefault="005B2CE5" w:rsidP="00AC4FE7">
            <w:pPr>
              <w:jc w:val="both"/>
            </w:pPr>
            <w:r w:rsidRPr="00B03C68">
              <w:rPr>
                <w:sz w:val="22"/>
                <w:szCs w:val="22"/>
              </w:rPr>
              <w:t>Vietos projektas įgyvendinamas su vienu partneriu</w:t>
            </w:r>
          </w:p>
        </w:tc>
        <w:tc>
          <w:tcPr>
            <w:tcW w:w="5247" w:type="dxa"/>
          </w:tcPr>
          <w:p w:rsidR="005B2CE5" w:rsidRPr="005F61EA" w:rsidRDefault="005B2CE5" w:rsidP="00C26CEE">
            <w:pPr>
              <w:spacing w:line="256" w:lineRule="auto"/>
              <w:jc w:val="both"/>
            </w:pPr>
          </w:p>
        </w:tc>
      </w:tr>
    </w:tbl>
    <w:p w:rsidR="005B2CE5" w:rsidRPr="005F61EA" w:rsidRDefault="005B2CE5" w:rsidP="00B72164">
      <w:pPr>
        <w:sectPr w:rsidR="005B2CE5" w:rsidRPr="005F61EA" w:rsidSect="00E55794">
          <w:headerReference w:type="default" r:id="rId11"/>
          <w:footerReference w:type="default" r:id="rId12"/>
          <w:headerReference w:type="first" r:id="rId13"/>
          <w:footerReference w:type="first" r:id="rId14"/>
          <w:pgSz w:w="11906" w:h="16838"/>
          <w:pgMar w:top="1701" w:right="567" w:bottom="899" w:left="1701" w:header="567" w:footer="567" w:gutter="0"/>
          <w:cols w:space="1296"/>
          <w:titlePg/>
          <w:docGrid w:linePitch="360"/>
        </w:sectPr>
      </w:pP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
        <w:gridCol w:w="3313"/>
        <w:gridCol w:w="5058"/>
        <w:gridCol w:w="1267"/>
        <w:gridCol w:w="847"/>
        <w:gridCol w:w="987"/>
        <w:gridCol w:w="1133"/>
        <w:gridCol w:w="1273"/>
      </w:tblGrid>
      <w:tr w:rsidR="005B2CE5" w:rsidRPr="005F61EA">
        <w:tc>
          <w:tcPr>
            <w:tcW w:w="1001" w:type="dxa"/>
            <w:shd w:val="clear" w:color="auto" w:fill="F7CAAC"/>
            <w:vAlign w:val="center"/>
          </w:tcPr>
          <w:p w:rsidR="005B2CE5" w:rsidRPr="005F61EA" w:rsidRDefault="005B2CE5" w:rsidP="00B72164">
            <w:pPr>
              <w:tabs>
                <w:tab w:val="left" w:pos="567"/>
              </w:tabs>
              <w:spacing w:line="256" w:lineRule="auto"/>
              <w:jc w:val="center"/>
              <w:rPr>
                <w:b/>
                <w:bCs/>
              </w:rPr>
            </w:pPr>
            <w:r w:rsidRPr="005F61EA">
              <w:rPr>
                <w:b/>
                <w:bCs/>
              </w:rPr>
              <w:t>5.</w:t>
            </w:r>
          </w:p>
        </w:tc>
        <w:tc>
          <w:tcPr>
            <w:tcW w:w="13878" w:type="dxa"/>
            <w:gridSpan w:val="7"/>
            <w:shd w:val="clear" w:color="auto" w:fill="F7CAAC"/>
          </w:tcPr>
          <w:p w:rsidR="005B2CE5" w:rsidRPr="005F61EA" w:rsidRDefault="005B2CE5" w:rsidP="00B72164">
            <w:pPr>
              <w:tabs>
                <w:tab w:val="left" w:pos="567"/>
              </w:tabs>
              <w:spacing w:line="256" w:lineRule="auto"/>
              <w:rPr>
                <w:b/>
                <w:bCs/>
              </w:rPr>
            </w:pPr>
            <w:r w:rsidRPr="005F61EA">
              <w:rPr>
                <w:b/>
                <w:bCs/>
              </w:rPr>
              <w:t xml:space="preserve">VIETOS PROJEKTO FINANSINIS PLANAS </w:t>
            </w:r>
          </w:p>
          <w:p w:rsidR="005B2CE5" w:rsidRPr="005F61EA" w:rsidRDefault="005B2CE5" w:rsidP="00B72164">
            <w:pPr>
              <w:tabs>
                <w:tab w:val="left" w:pos="567"/>
              </w:tabs>
              <w:spacing w:line="256" w:lineRule="auto"/>
              <w:rPr>
                <w:b/>
                <w:bCs/>
              </w:rPr>
            </w:pPr>
            <w:r w:rsidRPr="005F61EA">
              <w:rPr>
                <w:b/>
                <w:bCs/>
              </w:rPr>
              <w:t>(planuojamų vietos projekto išlaidų tinkamumo pagrindimas)</w:t>
            </w:r>
          </w:p>
        </w:tc>
      </w:tr>
      <w:tr w:rsidR="005B2CE5" w:rsidRPr="005F61EA">
        <w:tc>
          <w:tcPr>
            <w:tcW w:w="1001" w:type="dxa"/>
            <w:shd w:val="clear" w:color="auto" w:fill="FFFFFF"/>
            <w:vAlign w:val="center"/>
          </w:tcPr>
          <w:p w:rsidR="005B2CE5" w:rsidRPr="005F61EA" w:rsidRDefault="005B2CE5" w:rsidP="00B72164">
            <w:pPr>
              <w:tabs>
                <w:tab w:val="left" w:pos="567"/>
              </w:tabs>
              <w:spacing w:line="256" w:lineRule="auto"/>
              <w:jc w:val="center"/>
              <w:rPr>
                <w:b/>
                <w:bCs/>
              </w:rPr>
            </w:pPr>
            <w:r w:rsidRPr="005F61EA">
              <w:rPr>
                <w:b/>
                <w:bCs/>
              </w:rPr>
              <w:t>I</w:t>
            </w:r>
          </w:p>
        </w:tc>
        <w:tc>
          <w:tcPr>
            <w:tcW w:w="3313" w:type="dxa"/>
            <w:shd w:val="clear" w:color="auto" w:fill="FFFFFF"/>
            <w:vAlign w:val="center"/>
          </w:tcPr>
          <w:p w:rsidR="005B2CE5" w:rsidRPr="005F61EA" w:rsidRDefault="005B2CE5" w:rsidP="00B72164">
            <w:pPr>
              <w:tabs>
                <w:tab w:val="left" w:pos="567"/>
              </w:tabs>
              <w:spacing w:line="256" w:lineRule="auto"/>
              <w:jc w:val="center"/>
              <w:rPr>
                <w:b/>
                <w:bCs/>
              </w:rPr>
            </w:pPr>
            <w:r w:rsidRPr="005F61EA">
              <w:rPr>
                <w:b/>
                <w:bCs/>
              </w:rPr>
              <w:t>II</w:t>
            </w:r>
          </w:p>
        </w:tc>
        <w:tc>
          <w:tcPr>
            <w:tcW w:w="5058" w:type="dxa"/>
            <w:shd w:val="clear" w:color="auto" w:fill="FFFFFF"/>
            <w:vAlign w:val="center"/>
          </w:tcPr>
          <w:p w:rsidR="005B2CE5" w:rsidRPr="005F61EA" w:rsidRDefault="005B2CE5" w:rsidP="00B72164">
            <w:pPr>
              <w:tabs>
                <w:tab w:val="left" w:pos="567"/>
              </w:tabs>
              <w:spacing w:line="256" w:lineRule="auto"/>
              <w:jc w:val="center"/>
              <w:rPr>
                <w:b/>
                <w:bCs/>
              </w:rPr>
            </w:pPr>
            <w:r w:rsidRPr="005F61EA">
              <w:rPr>
                <w:b/>
                <w:bCs/>
              </w:rPr>
              <w:t>III</w:t>
            </w:r>
          </w:p>
        </w:tc>
        <w:tc>
          <w:tcPr>
            <w:tcW w:w="2114" w:type="dxa"/>
            <w:gridSpan w:val="2"/>
            <w:shd w:val="clear" w:color="auto" w:fill="FFFFFF"/>
            <w:vAlign w:val="center"/>
          </w:tcPr>
          <w:p w:rsidR="005B2CE5" w:rsidRPr="005F61EA" w:rsidRDefault="005B2CE5" w:rsidP="00B72164">
            <w:pPr>
              <w:tabs>
                <w:tab w:val="left" w:pos="567"/>
              </w:tabs>
              <w:spacing w:line="256" w:lineRule="auto"/>
              <w:jc w:val="center"/>
              <w:rPr>
                <w:b/>
                <w:bCs/>
              </w:rPr>
            </w:pPr>
            <w:r w:rsidRPr="005F61EA">
              <w:rPr>
                <w:b/>
                <w:bCs/>
              </w:rPr>
              <w:t>IV</w:t>
            </w:r>
          </w:p>
        </w:tc>
        <w:tc>
          <w:tcPr>
            <w:tcW w:w="987" w:type="dxa"/>
            <w:shd w:val="clear" w:color="auto" w:fill="FFFFFF"/>
          </w:tcPr>
          <w:p w:rsidR="005B2CE5" w:rsidRPr="005F61EA" w:rsidRDefault="005B2CE5" w:rsidP="00B72164">
            <w:pPr>
              <w:tabs>
                <w:tab w:val="left" w:pos="567"/>
              </w:tabs>
              <w:spacing w:line="256" w:lineRule="auto"/>
              <w:jc w:val="center"/>
              <w:rPr>
                <w:b/>
                <w:bCs/>
              </w:rPr>
            </w:pPr>
          </w:p>
        </w:tc>
        <w:tc>
          <w:tcPr>
            <w:tcW w:w="1133" w:type="dxa"/>
            <w:shd w:val="clear" w:color="auto" w:fill="FFFFFF"/>
            <w:vAlign w:val="center"/>
          </w:tcPr>
          <w:p w:rsidR="005B2CE5" w:rsidRPr="005F61EA" w:rsidRDefault="005B2CE5" w:rsidP="00B72164">
            <w:pPr>
              <w:tabs>
                <w:tab w:val="left" w:pos="567"/>
              </w:tabs>
              <w:spacing w:line="256" w:lineRule="auto"/>
              <w:jc w:val="center"/>
              <w:rPr>
                <w:b/>
                <w:bCs/>
              </w:rPr>
            </w:pPr>
            <w:r w:rsidRPr="005F61EA">
              <w:rPr>
                <w:b/>
                <w:bCs/>
              </w:rPr>
              <w:t>V</w:t>
            </w:r>
          </w:p>
        </w:tc>
        <w:tc>
          <w:tcPr>
            <w:tcW w:w="1273" w:type="dxa"/>
            <w:shd w:val="clear" w:color="auto" w:fill="FFFFFF"/>
            <w:vAlign w:val="center"/>
          </w:tcPr>
          <w:p w:rsidR="005B2CE5" w:rsidRPr="005F61EA" w:rsidRDefault="005B2CE5" w:rsidP="00B72164">
            <w:pPr>
              <w:tabs>
                <w:tab w:val="left" w:pos="567"/>
              </w:tabs>
              <w:spacing w:line="256" w:lineRule="auto"/>
              <w:jc w:val="center"/>
              <w:rPr>
                <w:b/>
                <w:bCs/>
              </w:rPr>
            </w:pPr>
            <w:r w:rsidRPr="005F61EA">
              <w:rPr>
                <w:b/>
                <w:bCs/>
              </w:rPr>
              <w:t>VI</w:t>
            </w:r>
          </w:p>
        </w:tc>
      </w:tr>
      <w:tr w:rsidR="005B2CE5" w:rsidRPr="005F61EA">
        <w:trPr>
          <w:trHeight w:val="1411"/>
        </w:trPr>
        <w:tc>
          <w:tcPr>
            <w:tcW w:w="1001" w:type="dxa"/>
            <w:vMerge w:val="restart"/>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 xml:space="preserve">Eil. </w:t>
            </w:r>
          </w:p>
          <w:p w:rsidR="005B2CE5" w:rsidRPr="005F61EA" w:rsidRDefault="005B2CE5" w:rsidP="00B72164">
            <w:pPr>
              <w:tabs>
                <w:tab w:val="left" w:pos="567"/>
              </w:tabs>
              <w:spacing w:line="256" w:lineRule="auto"/>
              <w:jc w:val="center"/>
              <w:rPr>
                <w:b/>
                <w:bCs/>
              </w:rPr>
            </w:pPr>
            <w:r w:rsidRPr="005F61EA">
              <w:rPr>
                <w:b/>
                <w:bCs/>
              </w:rPr>
              <w:t>Nr.</w:t>
            </w:r>
          </w:p>
        </w:tc>
        <w:tc>
          <w:tcPr>
            <w:tcW w:w="3313" w:type="dxa"/>
            <w:vMerge w:val="restart"/>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 xml:space="preserve">Tinkamų finansuoti išlaidų pavadinimai </w:t>
            </w:r>
          </w:p>
          <w:p w:rsidR="005B2CE5" w:rsidRPr="005F61EA" w:rsidRDefault="005B2CE5" w:rsidP="00B72164">
            <w:pPr>
              <w:tabs>
                <w:tab w:val="left" w:pos="567"/>
              </w:tabs>
              <w:spacing w:line="256" w:lineRule="auto"/>
              <w:jc w:val="center"/>
              <w:rPr>
                <w:b/>
                <w:bCs/>
                <w:sz w:val="20"/>
                <w:szCs w:val="20"/>
              </w:rPr>
            </w:pPr>
            <w:r w:rsidRPr="005F61EA">
              <w:rPr>
                <w:i/>
                <w:iCs/>
                <w:sz w:val="20"/>
                <w:szCs w:val="20"/>
              </w:rPr>
              <w:t>Vadovaujamasi Aprašu, pateikiama nuoroda į Aprašo papunktį.</w:t>
            </w:r>
          </w:p>
        </w:tc>
        <w:tc>
          <w:tcPr>
            <w:tcW w:w="5058" w:type="dxa"/>
            <w:vMerge w:val="restart"/>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Planuojamų išlaidų kainos pagrindimas</w:t>
            </w:r>
          </w:p>
          <w:p w:rsidR="005B2CE5" w:rsidRPr="005F61EA" w:rsidRDefault="005B2CE5" w:rsidP="00B72164">
            <w:pPr>
              <w:tabs>
                <w:tab w:val="left" w:pos="567"/>
              </w:tabs>
              <w:spacing w:line="256" w:lineRule="auto"/>
              <w:jc w:val="center"/>
              <w:rPr>
                <w:b/>
                <w:bCs/>
                <w:sz w:val="20"/>
                <w:szCs w:val="20"/>
              </w:rPr>
            </w:pPr>
            <w:r w:rsidRPr="005F61EA">
              <w:rPr>
                <w:i/>
                <w:iCs/>
                <w:sz w:val="20"/>
                <w:szCs w:val="20"/>
              </w:rPr>
              <w:t>Grįsdami poreikį vadovaukitės Vietos projektų administravimo taisyklių 24.6 papunkčiu.</w:t>
            </w:r>
          </w:p>
        </w:tc>
        <w:tc>
          <w:tcPr>
            <w:tcW w:w="3101" w:type="dxa"/>
            <w:gridSpan w:val="3"/>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 xml:space="preserve">Planuojamų išlaidų suma, </w:t>
            </w:r>
            <w:proofErr w:type="spellStart"/>
            <w:r w:rsidRPr="005F61EA">
              <w:rPr>
                <w:b/>
                <w:bCs/>
              </w:rPr>
              <w:t>Eur</w:t>
            </w:r>
            <w:proofErr w:type="spellEnd"/>
            <w:r w:rsidRPr="005F61EA">
              <w:rPr>
                <w:b/>
                <w:bCs/>
              </w:rPr>
              <w:t xml:space="preserve"> (įskaitant nuosavą indėlį)</w:t>
            </w:r>
          </w:p>
        </w:tc>
        <w:tc>
          <w:tcPr>
            <w:tcW w:w="1133" w:type="dxa"/>
            <w:vMerge w:val="restart"/>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 xml:space="preserve">Prašoma finansuoti suma, </w:t>
            </w:r>
            <w:proofErr w:type="spellStart"/>
            <w:r w:rsidRPr="005F61EA">
              <w:rPr>
                <w:b/>
                <w:bCs/>
              </w:rPr>
              <w:t>Eur</w:t>
            </w:r>
            <w:proofErr w:type="spellEnd"/>
            <w:r w:rsidRPr="005F61EA">
              <w:rPr>
                <w:b/>
                <w:bCs/>
              </w:rPr>
              <w:t xml:space="preserve"> be PVM</w:t>
            </w:r>
          </w:p>
        </w:tc>
        <w:tc>
          <w:tcPr>
            <w:tcW w:w="1273" w:type="dxa"/>
            <w:vMerge w:val="restart"/>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 xml:space="preserve">Prašoma finansuoti suma, </w:t>
            </w:r>
            <w:proofErr w:type="spellStart"/>
            <w:r w:rsidRPr="005F61EA">
              <w:rPr>
                <w:b/>
                <w:bCs/>
              </w:rPr>
              <w:t>Eur</w:t>
            </w:r>
            <w:proofErr w:type="spellEnd"/>
            <w:r w:rsidRPr="005F61EA">
              <w:rPr>
                <w:b/>
                <w:bCs/>
              </w:rPr>
              <w:t xml:space="preserve"> su PVM</w:t>
            </w:r>
          </w:p>
        </w:tc>
      </w:tr>
      <w:tr w:rsidR="005B2CE5" w:rsidRPr="005F61EA">
        <w:trPr>
          <w:trHeight w:val="751"/>
        </w:trPr>
        <w:tc>
          <w:tcPr>
            <w:tcW w:w="0" w:type="auto"/>
            <w:vMerge/>
            <w:vAlign w:val="center"/>
          </w:tcPr>
          <w:p w:rsidR="005B2CE5" w:rsidRPr="005F61EA" w:rsidRDefault="005B2CE5" w:rsidP="00B72164">
            <w:pPr>
              <w:rPr>
                <w:b/>
                <w:bCs/>
              </w:rPr>
            </w:pPr>
          </w:p>
        </w:tc>
        <w:tc>
          <w:tcPr>
            <w:tcW w:w="3313" w:type="dxa"/>
            <w:vMerge/>
            <w:vAlign w:val="center"/>
          </w:tcPr>
          <w:p w:rsidR="005B2CE5" w:rsidRPr="005F61EA" w:rsidRDefault="005B2CE5" w:rsidP="00B72164">
            <w:pPr>
              <w:rPr>
                <w:b/>
                <w:bCs/>
              </w:rPr>
            </w:pPr>
          </w:p>
        </w:tc>
        <w:tc>
          <w:tcPr>
            <w:tcW w:w="5058" w:type="dxa"/>
            <w:vMerge/>
            <w:vAlign w:val="center"/>
          </w:tcPr>
          <w:p w:rsidR="005B2CE5" w:rsidRPr="005F61EA" w:rsidRDefault="005B2CE5" w:rsidP="00B72164">
            <w:pPr>
              <w:rPr>
                <w:b/>
                <w:bCs/>
              </w:rPr>
            </w:pPr>
          </w:p>
        </w:tc>
        <w:tc>
          <w:tcPr>
            <w:tcW w:w="1267" w:type="dxa"/>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be PVM</w:t>
            </w:r>
          </w:p>
        </w:tc>
        <w:tc>
          <w:tcPr>
            <w:tcW w:w="847" w:type="dxa"/>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PVM</w:t>
            </w:r>
          </w:p>
        </w:tc>
        <w:tc>
          <w:tcPr>
            <w:tcW w:w="987" w:type="dxa"/>
            <w:shd w:val="clear" w:color="auto" w:fill="FBE4D5"/>
            <w:vAlign w:val="center"/>
          </w:tcPr>
          <w:p w:rsidR="005B2CE5" w:rsidRPr="005F61EA" w:rsidRDefault="005B2CE5" w:rsidP="00B72164">
            <w:pPr>
              <w:tabs>
                <w:tab w:val="left" w:pos="567"/>
              </w:tabs>
              <w:spacing w:line="256" w:lineRule="auto"/>
              <w:jc w:val="center"/>
              <w:rPr>
                <w:b/>
                <w:bCs/>
              </w:rPr>
            </w:pPr>
            <w:r w:rsidRPr="005F61EA">
              <w:rPr>
                <w:b/>
                <w:bCs/>
              </w:rPr>
              <w:t>su PVM</w:t>
            </w:r>
          </w:p>
        </w:tc>
        <w:tc>
          <w:tcPr>
            <w:tcW w:w="1133" w:type="dxa"/>
            <w:vMerge/>
            <w:vAlign w:val="center"/>
          </w:tcPr>
          <w:p w:rsidR="005B2CE5" w:rsidRPr="005F61EA" w:rsidRDefault="005B2CE5" w:rsidP="00B72164">
            <w:pPr>
              <w:rPr>
                <w:b/>
                <w:bCs/>
              </w:rPr>
            </w:pPr>
          </w:p>
        </w:tc>
        <w:tc>
          <w:tcPr>
            <w:tcW w:w="1273" w:type="dxa"/>
            <w:vMerge/>
            <w:vAlign w:val="center"/>
          </w:tcPr>
          <w:p w:rsidR="005B2CE5" w:rsidRPr="005F61EA" w:rsidRDefault="005B2CE5" w:rsidP="00B72164">
            <w:pPr>
              <w:rPr>
                <w:b/>
                <w:bCs/>
              </w:rPr>
            </w:pPr>
          </w:p>
        </w:tc>
      </w:tr>
      <w:tr w:rsidR="005B2CE5" w:rsidRPr="005F61EA">
        <w:tc>
          <w:tcPr>
            <w:tcW w:w="1001" w:type="dxa"/>
            <w:shd w:val="clear" w:color="auto" w:fill="F7CAAC"/>
            <w:vAlign w:val="center"/>
          </w:tcPr>
          <w:p w:rsidR="005B2CE5" w:rsidRPr="005F61EA" w:rsidRDefault="005B2CE5" w:rsidP="00B72164">
            <w:pPr>
              <w:tabs>
                <w:tab w:val="left" w:pos="567"/>
              </w:tabs>
              <w:spacing w:line="256" w:lineRule="auto"/>
              <w:rPr>
                <w:b/>
                <w:bCs/>
              </w:rPr>
            </w:pPr>
            <w:r w:rsidRPr="005F61EA">
              <w:rPr>
                <w:b/>
                <w:bCs/>
              </w:rPr>
              <w:t>5.1.</w:t>
            </w:r>
          </w:p>
        </w:tc>
        <w:tc>
          <w:tcPr>
            <w:tcW w:w="13878" w:type="dxa"/>
            <w:gridSpan w:val="7"/>
            <w:shd w:val="clear" w:color="auto" w:fill="F7CAAC"/>
          </w:tcPr>
          <w:p w:rsidR="005B2CE5" w:rsidRPr="004508AD" w:rsidRDefault="005B2CE5" w:rsidP="002B44B4">
            <w:pPr>
              <w:tabs>
                <w:tab w:val="left" w:pos="567"/>
              </w:tabs>
              <w:spacing w:line="256" w:lineRule="auto"/>
              <w:jc w:val="both"/>
              <w:rPr>
                <w:b/>
                <w:bCs/>
              </w:rPr>
            </w:pPr>
            <w:r w:rsidRPr="004508AD">
              <w:rPr>
                <w:b/>
                <w:bCs/>
              </w:rPr>
              <w:t>Planuojamos išlaidos grindžiamos pagal Aprašą, skirtą VPS priemonei „Vietos bendruomenių aktyvinimas ir telkimas per Zanavykų krašto kultūros savitumo išsaugojimą ir tradicijų tęstinumą“ Nr.</w:t>
            </w:r>
            <w:r w:rsidRPr="004508AD">
              <w:t xml:space="preserve"> </w:t>
            </w:r>
            <w:r w:rsidRPr="004508AD">
              <w:rPr>
                <w:b/>
                <w:bCs/>
              </w:rPr>
              <w:t xml:space="preserve">LEADER-19.2-SAVA-4, patvirtintą VPS vykdytojos Šakių krašto vietos veiklos grupės valdybos sprendimu Nr. </w:t>
            </w:r>
            <w:r>
              <w:rPr>
                <w:b/>
                <w:bCs/>
              </w:rPr>
              <w:t>5.</w:t>
            </w:r>
          </w:p>
          <w:p w:rsidR="005B2CE5" w:rsidRPr="005F61EA" w:rsidRDefault="005B2CE5" w:rsidP="00B72164">
            <w:pPr>
              <w:tabs>
                <w:tab w:val="left" w:pos="567"/>
              </w:tabs>
              <w:spacing w:line="256" w:lineRule="auto"/>
              <w:jc w:val="both"/>
              <w:rPr>
                <w:b/>
                <w:bCs/>
              </w:rPr>
            </w:pPr>
            <w:r>
              <w:rPr>
                <w:b/>
                <w:bCs/>
              </w:rPr>
              <w:t>Paramos lyginamoji dalis 95</w:t>
            </w:r>
            <w:r w:rsidRPr="005F61EA">
              <w:rPr>
                <w:b/>
                <w:bCs/>
              </w:rPr>
              <w:t xml:space="preserve"> proc.</w:t>
            </w:r>
          </w:p>
          <w:p w:rsidR="005B2CE5" w:rsidRPr="005F61EA" w:rsidRDefault="005B2CE5" w:rsidP="00B72164">
            <w:pPr>
              <w:tabs>
                <w:tab w:val="left" w:pos="567"/>
              </w:tabs>
              <w:spacing w:line="256" w:lineRule="auto"/>
              <w:jc w:val="both"/>
              <w:rPr>
                <w:b/>
                <w:bCs/>
              </w:rPr>
            </w:pPr>
            <w:r w:rsidRPr="005F61EA">
              <w:rPr>
                <w:b/>
                <w:bCs/>
              </w:rPr>
              <w:t xml:space="preserve">Planuojamų išlaidų susiejimas su ES kaimo plėtros politikos sritimis – </w:t>
            </w:r>
            <w:r>
              <w:rPr>
                <w:b/>
                <w:bCs/>
              </w:rPr>
              <w:t>6B</w:t>
            </w:r>
            <w:r w:rsidRPr="005F61EA">
              <w:rPr>
                <w:b/>
                <w:bCs/>
              </w:rPr>
              <w:t>.</w:t>
            </w:r>
          </w:p>
        </w:tc>
      </w:tr>
      <w:tr w:rsidR="005B2CE5" w:rsidRPr="005F61EA">
        <w:tc>
          <w:tcPr>
            <w:tcW w:w="1001" w:type="dxa"/>
            <w:shd w:val="clear" w:color="auto" w:fill="FBE4D5"/>
          </w:tcPr>
          <w:p w:rsidR="005B2CE5" w:rsidRPr="005F61EA" w:rsidRDefault="005B2CE5" w:rsidP="00B72164">
            <w:pPr>
              <w:tabs>
                <w:tab w:val="left" w:pos="567"/>
              </w:tabs>
              <w:spacing w:line="256" w:lineRule="auto"/>
              <w:rPr>
                <w:b/>
                <w:bCs/>
              </w:rPr>
            </w:pPr>
            <w:r w:rsidRPr="005F61EA">
              <w:rPr>
                <w:b/>
                <w:bCs/>
              </w:rPr>
              <w:t>5.1.1.</w:t>
            </w:r>
          </w:p>
        </w:tc>
        <w:tc>
          <w:tcPr>
            <w:tcW w:w="13878" w:type="dxa"/>
            <w:gridSpan w:val="7"/>
            <w:shd w:val="clear" w:color="auto" w:fill="FBE4D5"/>
          </w:tcPr>
          <w:p w:rsidR="005B2CE5" w:rsidRPr="005F61EA" w:rsidRDefault="005B2CE5" w:rsidP="00B72164">
            <w:pPr>
              <w:tabs>
                <w:tab w:val="left" w:pos="567"/>
              </w:tabs>
              <w:spacing w:line="256" w:lineRule="auto"/>
              <w:jc w:val="both"/>
              <w:rPr>
                <w:b/>
                <w:bCs/>
              </w:rPr>
            </w:pPr>
            <w:r w:rsidRPr="005F61EA">
              <w:rPr>
                <w:b/>
                <w:bCs/>
              </w:rPr>
              <w:t xml:space="preserve">Naujų prekių įsigijimo </w:t>
            </w:r>
            <w:r w:rsidRPr="005F61EA">
              <w:rPr>
                <w:i/>
                <w:iCs/>
              </w:rPr>
              <w:t>(Aprašo 3.3.1. papunktis)</w:t>
            </w:r>
            <w:r w:rsidRPr="005F61EA">
              <w:rPr>
                <w:b/>
                <w:bCs/>
              </w:rPr>
              <w:t>:</w:t>
            </w:r>
          </w:p>
        </w:tc>
      </w:tr>
      <w:tr w:rsidR="005B2CE5" w:rsidRPr="005F61EA">
        <w:tc>
          <w:tcPr>
            <w:tcW w:w="1001" w:type="dxa"/>
          </w:tcPr>
          <w:p w:rsidR="005B2CE5" w:rsidRPr="005F61EA" w:rsidRDefault="005B2CE5" w:rsidP="00B72164">
            <w:pPr>
              <w:tabs>
                <w:tab w:val="left" w:pos="567"/>
              </w:tabs>
              <w:spacing w:line="256" w:lineRule="auto"/>
            </w:pPr>
            <w:r w:rsidRPr="005F61EA">
              <w:t>5.1.1.1.</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tcPr>
          <w:p w:rsidR="005B2CE5" w:rsidRPr="005F61EA" w:rsidRDefault="005B2CE5" w:rsidP="00B72164">
            <w:pPr>
              <w:tabs>
                <w:tab w:val="left" w:pos="567"/>
              </w:tabs>
              <w:spacing w:line="256" w:lineRule="auto"/>
            </w:pPr>
            <w:r w:rsidRPr="005F61EA">
              <w:t>&lt;...&gt;</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shd w:val="clear" w:color="auto" w:fill="FCEEE4"/>
          </w:tcPr>
          <w:p w:rsidR="005B2CE5" w:rsidRPr="005F61EA" w:rsidRDefault="005B2CE5" w:rsidP="00B72164">
            <w:pPr>
              <w:tabs>
                <w:tab w:val="left" w:pos="567"/>
              </w:tabs>
              <w:spacing w:line="256" w:lineRule="auto"/>
              <w:rPr>
                <w:b/>
                <w:bCs/>
              </w:rPr>
            </w:pPr>
            <w:r w:rsidRPr="005F61EA">
              <w:rPr>
                <w:b/>
                <w:bCs/>
              </w:rPr>
              <w:t>5.1.2.</w:t>
            </w:r>
          </w:p>
        </w:tc>
        <w:tc>
          <w:tcPr>
            <w:tcW w:w="13878" w:type="dxa"/>
            <w:gridSpan w:val="7"/>
            <w:shd w:val="clear" w:color="auto" w:fill="FCEEE4"/>
          </w:tcPr>
          <w:p w:rsidR="005B2CE5" w:rsidRPr="005F61EA" w:rsidRDefault="005B2CE5" w:rsidP="00145BB1">
            <w:pPr>
              <w:tabs>
                <w:tab w:val="left" w:pos="567"/>
              </w:tabs>
              <w:spacing w:line="256" w:lineRule="auto"/>
              <w:jc w:val="both"/>
              <w:rPr>
                <w:i/>
                <w:iCs/>
              </w:rPr>
            </w:pPr>
            <w:r w:rsidRPr="005F61EA">
              <w:rPr>
                <w:b/>
                <w:bCs/>
              </w:rPr>
              <w:t xml:space="preserve">Paslaugų įsigijimo </w:t>
            </w:r>
            <w:r w:rsidRPr="005F61EA">
              <w:rPr>
                <w:i/>
                <w:iCs/>
              </w:rPr>
              <w:t>(Aprašo 3.3.2 papunktis)</w:t>
            </w:r>
            <w:r w:rsidRPr="005F61EA">
              <w:rPr>
                <w:b/>
                <w:bCs/>
              </w:rPr>
              <w:t>:</w:t>
            </w:r>
          </w:p>
        </w:tc>
      </w:tr>
      <w:tr w:rsidR="005B2CE5" w:rsidRPr="005F61EA">
        <w:tc>
          <w:tcPr>
            <w:tcW w:w="1001" w:type="dxa"/>
          </w:tcPr>
          <w:p w:rsidR="005B2CE5" w:rsidRPr="005F61EA" w:rsidRDefault="005B2CE5" w:rsidP="00B72164">
            <w:pPr>
              <w:tabs>
                <w:tab w:val="left" w:pos="567"/>
              </w:tabs>
              <w:spacing w:line="256" w:lineRule="auto"/>
            </w:pPr>
            <w:r w:rsidRPr="005F61EA">
              <w:t>5.1.2.1.</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tcPr>
          <w:p w:rsidR="005B2CE5" w:rsidRPr="005F61EA" w:rsidRDefault="005B2CE5" w:rsidP="00B72164">
            <w:pPr>
              <w:tabs>
                <w:tab w:val="left" w:pos="567"/>
              </w:tabs>
              <w:spacing w:line="256" w:lineRule="auto"/>
            </w:pPr>
            <w:r w:rsidRPr="005F61EA">
              <w:t>&lt;...&gt;</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shd w:val="clear" w:color="auto" w:fill="FCEEE4"/>
          </w:tcPr>
          <w:p w:rsidR="005B2CE5" w:rsidRPr="005F61EA" w:rsidRDefault="005B2CE5" w:rsidP="00B72164">
            <w:pPr>
              <w:tabs>
                <w:tab w:val="left" w:pos="567"/>
              </w:tabs>
              <w:spacing w:line="256" w:lineRule="auto"/>
              <w:rPr>
                <w:b/>
                <w:bCs/>
              </w:rPr>
            </w:pPr>
            <w:r w:rsidRPr="005F61EA">
              <w:rPr>
                <w:b/>
                <w:bCs/>
              </w:rPr>
              <w:t>5.1.3.</w:t>
            </w:r>
          </w:p>
        </w:tc>
        <w:tc>
          <w:tcPr>
            <w:tcW w:w="13878" w:type="dxa"/>
            <w:gridSpan w:val="7"/>
            <w:shd w:val="clear" w:color="auto" w:fill="FCEEE4"/>
          </w:tcPr>
          <w:p w:rsidR="005B2CE5" w:rsidRPr="005F61EA" w:rsidRDefault="005B2CE5" w:rsidP="00B72164">
            <w:pPr>
              <w:tabs>
                <w:tab w:val="left" w:pos="567"/>
              </w:tabs>
              <w:spacing w:line="256" w:lineRule="auto"/>
              <w:jc w:val="both"/>
            </w:pPr>
            <w:r w:rsidRPr="005F61EA">
              <w:rPr>
                <w:b/>
                <w:bCs/>
              </w:rPr>
              <w:t xml:space="preserve">Bendrosios išlaidos </w:t>
            </w:r>
            <w:r w:rsidRPr="005F61EA">
              <w:rPr>
                <w:i/>
                <w:iCs/>
              </w:rPr>
              <w:t>(Aprašo 3.3.3. papunktis)</w:t>
            </w:r>
            <w:r w:rsidRPr="005F61EA">
              <w:rPr>
                <w:b/>
                <w:bCs/>
              </w:rPr>
              <w:t>:</w:t>
            </w:r>
          </w:p>
        </w:tc>
      </w:tr>
      <w:tr w:rsidR="005B2CE5" w:rsidRPr="005F61EA">
        <w:tc>
          <w:tcPr>
            <w:tcW w:w="1001" w:type="dxa"/>
          </w:tcPr>
          <w:p w:rsidR="005B2CE5" w:rsidRPr="005F61EA" w:rsidRDefault="005B2CE5" w:rsidP="00B72164">
            <w:pPr>
              <w:tabs>
                <w:tab w:val="left" w:pos="567"/>
              </w:tabs>
              <w:spacing w:line="256" w:lineRule="auto"/>
            </w:pPr>
            <w:r w:rsidRPr="005F61EA">
              <w:t>5.1.3.1.</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tcPr>
          <w:p w:rsidR="005B2CE5" w:rsidRPr="005F61EA" w:rsidRDefault="005B2CE5" w:rsidP="00B72164">
            <w:pPr>
              <w:tabs>
                <w:tab w:val="left" w:pos="567"/>
              </w:tabs>
              <w:spacing w:line="256" w:lineRule="auto"/>
            </w:pPr>
            <w:r w:rsidRPr="005F61EA">
              <w:t>&lt;...&gt;</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rsidTr="00B72FA1">
        <w:tc>
          <w:tcPr>
            <w:tcW w:w="1001" w:type="dxa"/>
            <w:shd w:val="clear" w:color="auto" w:fill="FCEEE4"/>
          </w:tcPr>
          <w:p w:rsidR="005B2CE5" w:rsidRPr="00B72FA1" w:rsidRDefault="005B2CE5" w:rsidP="00B72164">
            <w:pPr>
              <w:tabs>
                <w:tab w:val="left" w:pos="567"/>
              </w:tabs>
              <w:spacing w:line="256" w:lineRule="auto"/>
              <w:rPr>
                <w:b/>
                <w:bCs/>
              </w:rPr>
            </w:pPr>
            <w:r>
              <w:rPr>
                <w:b/>
                <w:bCs/>
              </w:rPr>
              <w:t>5.1.4.</w:t>
            </w:r>
          </w:p>
        </w:tc>
        <w:tc>
          <w:tcPr>
            <w:tcW w:w="13878" w:type="dxa"/>
            <w:gridSpan w:val="7"/>
            <w:shd w:val="clear" w:color="auto" w:fill="FCEEE4"/>
          </w:tcPr>
          <w:p w:rsidR="005B2CE5" w:rsidRPr="00B72FA1" w:rsidRDefault="005B2CE5" w:rsidP="00B72FA1">
            <w:pPr>
              <w:spacing w:line="256" w:lineRule="auto"/>
              <w:rPr>
                <w:i/>
                <w:iCs/>
              </w:rPr>
            </w:pPr>
            <w:r w:rsidRPr="00B72FA1">
              <w:rPr>
                <w:b/>
                <w:bCs/>
              </w:rPr>
              <w:t>Įnašas natūra</w:t>
            </w:r>
            <w:r>
              <w:t xml:space="preserve"> (savanoriškais darbais) </w:t>
            </w:r>
            <w:r>
              <w:rPr>
                <w:i/>
                <w:iCs/>
              </w:rPr>
              <w:t>(Aprašo 3.3.4. papunktis)</w:t>
            </w:r>
          </w:p>
        </w:tc>
      </w:tr>
      <w:tr w:rsidR="005B2CE5" w:rsidRPr="005F61EA">
        <w:tc>
          <w:tcPr>
            <w:tcW w:w="1001" w:type="dxa"/>
          </w:tcPr>
          <w:p w:rsidR="005B2CE5" w:rsidRPr="00B72FA1" w:rsidRDefault="005B2CE5" w:rsidP="00B72164">
            <w:pPr>
              <w:tabs>
                <w:tab w:val="left" w:pos="567"/>
              </w:tabs>
              <w:spacing w:line="256" w:lineRule="auto"/>
            </w:pPr>
            <w:r>
              <w:t>5.1.4.1.</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tcPr>
          <w:p w:rsidR="005B2CE5" w:rsidRDefault="005B2CE5" w:rsidP="00B72164">
            <w:pPr>
              <w:tabs>
                <w:tab w:val="left" w:pos="567"/>
              </w:tabs>
              <w:spacing w:line="256" w:lineRule="auto"/>
              <w:rPr>
                <w:b/>
                <w:bCs/>
              </w:rPr>
            </w:pPr>
            <w:r>
              <w:rPr>
                <w:b/>
                <w:bCs/>
              </w:rPr>
              <w:t>&lt;...&gt;</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rsidTr="00B72FA1">
        <w:tc>
          <w:tcPr>
            <w:tcW w:w="1001" w:type="dxa"/>
            <w:shd w:val="clear" w:color="auto" w:fill="FCEEE4"/>
          </w:tcPr>
          <w:p w:rsidR="005B2CE5" w:rsidRDefault="005B2CE5" w:rsidP="00B72164">
            <w:pPr>
              <w:tabs>
                <w:tab w:val="left" w:pos="567"/>
              </w:tabs>
              <w:spacing w:line="256" w:lineRule="auto"/>
              <w:rPr>
                <w:b/>
                <w:bCs/>
              </w:rPr>
            </w:pPr>
            <w:r>
              <w:rPr>
                <w:b/>
                <w:bCs/>
              </w:rPr>
              <w:t>5.1.5.</w:t>
            </w:r>
          </w:p>
        </w:tc>
        <w:tc>
          <w:tcPr>
            <w:tcW w:w="13878" w:type="dxa"/>
            <w:gridSpan w:val="7"/>
            <w:shd w:val="clear" w:color="auto" w:fill="FCEEE4"/>
          </w:tcPr>
          <w:p w:rsidR="005B2CE5" w:rsidRPr="00B72FA1" w:rsidRDefault="005B2CE5" w:rsidP="00B72FA1">
            <w:pPr>
              <w:tabs>
                <w:tab w:val="left" w:pos="567"/>
              </w:tabs>
              <w:spacing w:line="256" w:lineRule="auto"/>
              <w:rPr>
                <w:i/>
                <w:iCs/>
              </w:rPr>
            </w:pPr>
            <w:r>
              <w:rPr>
                <w:b/>
                <w:bCs/>
              </w:rPr>
              <w:t xml:space="preserve">Pridėtinės vertės mokestis </w:t>
            </w:r>
            <w:r>
              <w:rPr>
                <w:i/>
                <w:iCs/>
              </w:rPr>
              <w:t>(Aprašo 3.3.5. papunktis)</w:t>
            </w:r>
          </w:p>
        </w:tc>
      </w:tr>
      <w:tr w:rsidR="005B2CE5" w:rsidRPr="005F61EA">
        <w:tc>
          <w:tcPr>
            <w:tcW w:w="1001" w:type="dxa"/>
          </w:tcPr>
          <w:p w:rsidR="005B2CE5" w:rsidRDefault="005B2CE5" w:rsidP="00B72164">
            <w:pPr>
              <w:tabs>
                <w:tab w:val="left" w:pos="567"/>
              </w:tabs>
              <w:spacing w:line="256" w:lineRule="auto"/>
              <w:rPr>
                <w:b/>
                <w:bCs/>
              </w:rPr>
            </w:pPr>
            <w:r>
              <w:rPr>
                <w:b/>
                <w:bCs/>
              </w:rPr>
              <w:t>&lt;...&gt;</w:t>
            </w:r>
          </w:p>
        </w:tc>
        <w:tc>
          <w:tcPr>
            <w:tcW w:w="3313" w:type="dxa"/>
          </w:tcPr>
          <w:p w:rsidR="005B2CE5" w:rsidRPr="005F61EA" w:rsidRDefault="005B2CE5" w:rsidP="00B72164">
            <w:pPr>
              <w:tabs>
                <w:tab w:val="left" w:pos="567"/>
              </w:tabs>
              <w:spacing w:line="256" w:lineRule="auto"/>
              <w:jc w:val="both"/>
            </w:pPr>
          </w:p>
        </w:tc>
        <w:tc>
          <w:tcPr>
            <w:tcW w:w="5058" w:type="dxa"/>
          </w:tcPr>
          <w:p w:rsidR="005B2CE5" w:rsidRPr="005F61EA" w:rsidRDefault="005B2CE5" w:rsidP="00B72164">
            <w:pPr>
              <w:tabs>
                <w:tab w:val="left" w:pos="567"/>
              </w:tabs>
              <w:spacing w:line="256" w:lineRule="auto"/>
              <w:jc w:val="both"/>
            </w:pPr>
          </w:p>
        </w:tc>
        <w:tc>
          <w:tcPr>
            <w:tcW w:w="1267" w:type="dxa"/>
          </w:tcPr>
          <w:p w:rsidR="005B2CE5" w:rsidRPr="005F61EA" w:rsidRDefault="005B2CE5" w:rsidP="00AA2C09">
            <w:pPr>
              <w:tabs>
                <w:tab w:val="left" w:pos="567"/>
              </w:tabs>
              <w:spacing w:line="256" w:lineRule="auto"/>
              <w:jc w:val="right"/>
            </w:pPr>
          </w:p>
        </w:tc>
        <w:tc>
          <w:tcPr>
            <w:tcW w:w="847" w:type="dxa"/>
          </w:tcPr>
          <w:p w:rsidR="005B2CE5" w:rsidRPr="005F61EA" w:rsidRDefault="005B2CE5" w:rsidP="00AA2C09">
            <w:pPr>
              <w:tabs>
                <w:tab w:val="left" w:pos="567"/>
              </w:tabs>
              <w:spacing w:line="256" w:lineRule="auto"/>
              <w:jc w:val="right"/>
            </w:pPr>
          </w:p>
        </w:tc>
        <w:tc>
          <w:tcPr>
            <w:tcW w:w="987" w:type="dxa"/>
          </w:tcPr>
          <w:p w:rsidR="005B2CE5" w:rsidRPr="005F61EA" w:rsidRDefault="005B2CE5" w:rsidP="00AA2C09">
            <w:pPr>
              <w:tabs>
                <w:tab w:val="left" w:pos="567"/>
              </w:tabs>
              <w:spacing w:line="256" w:lineRule="auto"/>
              <w:jc w:val="right"/>
            </w:pPr>
          </w:p>
        </w:tc>
        <w:tc>
          <w:tcPr>
            <w:tcW w:w="1133" w:type="dxa"/>
          </w:tcPr>
          <w:p w:rsidR="005B2CE5" w:rsidRPr="005F61EA" w:rsidRDefault="005B2CE5" w:rsidP="00AA2C09">
            <w:pPr>
              <w:tabs>
                <w:tab w:val="left" w:pos="567"/>
              </w:tabs>
              <w:spacing w:line="256" w:lineRule="auto"/>
              <w:jc w:val="right"/>
            </w:pPr>
          </w:p>
        </w:tc>
        <w:tc>
          <w:tcPr>
            <w:tcW w:w="1273" w:type="dxa"/>
          </w:tcPr>
          <w:p w:rsidR="005B2CE5" w:rsidRPr="005F61EA" w:rsidRDefault="005B2CE5" w:rsidP="00AA2C09">
            <w:pPr>
              <w:tabs>
                <w:tab w:val="left" w:pos="567"/>
              </w:tabs>
              <w:spacing w:line="256" w:lineRule="auto"/>
              <w:jc w:val="right"/>
            </w:pPr>
          </w:p>
        </w:tc>
      </w:tr>
      <w:tr w:rsidR="005B2CE5" w:rsidRPr="005F61EA">
        <w:tc>
          <w:tcPr>
            <w:tcW w:w="1001" w:type="dxa"/>
            <w:shd w:val="clear" w:color="auto" w:fill="F7CAAC"/>
          </w:tcPr>
          <w:p w:rsidR="005B2CE5" w:rsidRPr="005F61EA" w:rsidRDefault="005B2CE5" w:rsidP="00B72164">
            <w:pPr>
              <w:tabs>
                <w:tab w:val="left" w:pos="567"/>
              </w:tabs>
              <w:spacing w:line="256" w:lineRule="auto"/>
              <w:rPr>
                <w:b/>
                <w:bCs/>
              </w:rPr>
            </w:pPr>
            <w:r w:rsidRPr="005F61EA">
              <w:rPr>
                <w:b/>
                <w:bCs/>
              </w:rPr>
              <w:t>5.2.</w:t>
            </w:r>
          </w:p>
        </w:tc>
        <w:tc>
          <w:tcPr>
            <w:tcW w:w="8371" w:type="dxa"/>
            <w:gridSpan w:val="2"/>
            <w:shd w:val="clear" w:color="auto" w:fill="F7CAAC"/>
          </w:tcPr>
          <w:p w:rsidR="005B2CE5" w:rsidRPr="005F61EA" w:rsidRDefault="005B2CE5" w:rsidP="00B72164">
            <w:pPr>
              <w:tabs>
                <w:tab w:val="left" w:pos="567"/>
              </w:tabs>
              <w:spacing w:line="256" w:lineRule="auto"/>
              <w:jc w:val="right"/>
              <w:rPr>
                <w:b/>
                <w:bCs/>
              </w:rPr>
            </w:pPr>
            <w:r w:rsidRPr="005F61EA">
              <w:rPr>
                <w:b/>
                <w:bCs/>
              </w:rPr>
              <w:t>Iš viso (</w:t>
            </w:r>
            <w:proofErr w:type="spellStart"/>
            <w:r w:rsidRPr="005F61EA">
              <w:rPr>
                <w:b/>
                <w:bCs/>
              </w:rPr>
              <w:t>Eur</w:t>
            </w:r>
            <w:proofErr w:type="spellEnd"/>
            <w:r w:rsidRPr="005F61EA">
              <w:rPr>
                <w:b/>
                <w:bCs/>
              </w:rPr>
              <w:t>):</w:t>
            </w:r>
          </w:p>
        </w:tc>
        <w:tc>
          <w:tcPr>
            <w:tcW w:w="1267" w:type="dxa"/>
            <w:shd w:val="clear" w:color="auto" w:fill="F7CAAC"/>
          </w:tcPr>
          <w:p w:rsidR="005B2CE5" w:rsidRPr="005F61EA" w:rsidRDefault="005B2CE5" w:rsidP="00AA2C09">
            <w:pPr>
              <w:tabs>
                <w:tab w:val="left" w:pos="567"/>
              </w:tabs>
              <w:spacing w:line="256" w:lineRule="auto"/>
              <w:jc w:val="right"/>
              <w:rPr>
                <w:b/>
                <w:bCs/>
              </w:rPr>
            </w:pPr>
          </w:p>
        </w:tc>
        <w:tc>
          <w:tcPr>
            <w:tcW w:w="847" w:type="dxa"/>
            <w:shd w:val="clear" w:color="auto" w:fill="F7CAAC"/>
          </w:tcPr>
          <w:p w:rsidR="005B2CE5" w:rsidRPr="005F61EA" w:rsidRDefault="005B2CE5" w:rsidP="00AA2C09">
            <w:pPr>
              <w:tabs>
                <w:tab w:val="left" w:pos="567"/>
              </w:tabs>
              <w:spacing w:line="256" w:lineRule="auto"/>
              <w:jc w:val="right"/>
              <w:rPr>
                <w:b/>
                <w:bCs/>
              </w:rPr>
            </w:pPr>
          </w:p>
        </w:tc>
        <w:tc>
          <w:tcPr>
            <w:tcW w:w="987" w:type="dxa"/>
            <w:shd w:val="clear" w:color="auto" w:fill="F7CAAC"/>
          </w:tcPr>
          <w:p w:rsidR="005B2CE5" w:rsidRPr="005F61EA" w:rsidRDefault="005B2CE5" w:rsidP="00AA2C09">
            <w:pPr>
              <w:tabs>
                <w:tab w:val="left" w:pos="567"/>
              </w:tabs>
              <w:spacing w:line="256" w:lineRule="auto"/>
              <w:jc w:val="right"/>
            </w:pPr>
          </w:p>
        </w:tc>
        <w:tc>
          <w:tcPr>
            <w:tcW w:w="1133" w:type="dxa"/>
            <w:shd w:val="clear" w:color="auto" w:fill="F7CAAC"/>
          </w:tcPr>
          <w:p w:rsidR="005B2CE5" w:rsidRPr="005F61EA" w:rsidRDefault="005B2CE5" w:rsidP="00AA2C09">
            <w:pPr>
              <w:tabs>
                <w:tab w:val="left" w:pos="567"/>
              </w:tabs>
              <w:spacing w:line="256" w:lineRule="auto"/>
              <w:jc w:val="right"/>
            </w:pPr>
          </w:p>
        </w:tc>
        <w:tc>
          <w:tcPr>
            <w:tcW w:w="1273" w:type="dxa"/>
            <w:shd w:val="clear" w:color="auto" w:fill="F7CAAC"/>
          </w:tcPr>
          <w:p w:rsidR="005B2CE5" w:rsidRPr="005F61EA" w:rsidRDefault="005B2CE5" w:rsidP="00AA2C09">
            <w:pPr>
              <w:tabs>
                <w:tab w:val="left" w:pos="567"/>
              </w:tabs>
              <w:spacing w:line="256" w:lineRule="auto"/>
              <w:jc w:val="right"/>
            </w:pPr>
          </w:p>
        </w:tc>
      </w:tr>
    </w:tbl>
    <w:p w:rsidR="005B2CE5" w:rsidRPr="005F61EA" w:rsidRDefault="005B2CE5" w:rsidP="00B72164">
      <w:pPr>
        <w:rPr>
          <w:sz w:val="20"/>
          <w:szCs w:val="20"/>
        </w:rPr>
        <w:sectPr w:rsidR="005B2CE5" w:rsidRPr="005F61EA" w:rsidSect="006A7E6F">
          <w:pgSz w:w="16838" w:h="11906" w:orient="landscape"/>
          <w:pgMar w:top="1701" w:right="1701" w:bottom="567" w:left="1134" w:header="567" w:footer="567"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5B2CE5" w:rsidRPr="005F61EA">
        <w:tc>
          <w:tcPr>
            <w:tcW w:w="846" w:type="dxa"/>
            <w:shd w:val="clear" w:color="auto" w:fill="F7CAAC"/>
            <w:vAlign w:val="center"/>
          </w:tcPr>
          <w:p w:rsidR="005B2CE5" w:rsidRPr="005F61EA" w:rsidRDefault="005B2CE5" w:rsidP="00B72164">
            <w:pPr>
              <w:spacing w:line="256" w:lineRule="auto"/>
              <w:jc w:val="center"/>
              <w:rPr>
                <w:b/>
                <w:bCs/>
              </w:rPr>
            </w:pPr>
            <w:r w:rsidRPr="005F61EA">
              <w:rPr>
                <w:b/>
                <w:bCs/>
              </w:rPr>
              <w:t>6.</w:t>
            </w:r>
          </w:p>
        </w:tc>
        <w:tc>
          <w:tcPr>
            <w:tcW w:w="8930" w:type="dxa"/>
            <w:gridSpan w:val="3"/>
            <w:shd w:val="clear" w:color="auto" w:fill="F7CAAC"/>
          </w:tcPr>
          <w:p w:rsidR="005B2CE5" w:rsidRPr="005F61EA" w:rsidRDefault="005B2CE5" w:rsidP="00B72164">
            <w:pPr>
              <w:spacing w:line="256" w:lineRule="auto"/>
              <w:rPr>
                <w:b/>
                <w:bCs/>
              </w:rPr>
            </w:pPr>
            <w:r w:rsidRPr="005F61EA">
              <w:rPr>
                <w:b/>
                <w:bCs/>
              </w:rPr>
              <w:t>VIETOS PROJEKTO PASIEKIMŲ RODIKLIAI</w:t>
            </w:r>
          </w:p>
          <w:p w:rsidR="005B2CE5" w:rsidRPr="005F61EA" w:rsidRDefault="005B2CE5"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5B2CE5" w:rsidRPr="005F61EA">
        <w:tc>
          <w:tcPr>
            <w:tcW w:w="846" w:type="dxa"/>
          </w:tcPr>
          <w:p w:rsidR="005B2CE5" w:rsidRPr="005F61EA" w:rsidRDefault="005B2CE5" w:rsidP="00B72164">
            <w:pPr>
              <w:spacing w:line="256" w:lineRule="auto"/>
              <w:jc w:val="center"/>
              <w:rPr>
                <w:b/>
                <w:bCs/>
              </w:rPr>
            </w:pPr>
            <w:r w:rsidRPr="005F61EA">
              <w:rPr>
                <w:b/>
                <w:bCs/>
              </w:rPr>
              <w:t>I</w:t>
            </w:r>
          </w:p>
        </w:tc>
        <w:tc>
          <w:tcPr>
            <w:tcW w:w="5103" w:type="dxa"/>
          </w:tcPr>
          <w:p w:rsidR="005B2CE5" w:rsidRPr="005F61EA" w:rsidRDefault="005B2CE5" w:rsidP="00B72164">
            <w:pPr>
              <w:spacing w:line="256" w:lineRule="auto"/>
              <w:jc w:val="center"/>
              <w:rPr>
                <w:b/>
                <w:bCs/>
              </w:rPr>
            </w:pPr>
            <w:r w:rsidRPr="005F61EA">
              <w:rPr>
                <w:b/>
                <w:bCs/>
              </w:rPr>
              <w:t>II</w:t>
            </w:r>
          </w:p>
        </w:tc>
        <w:tc>
          <w:tcPr>
            <w:tcW w:w="3827" w:type="dxa"/>
            <w:gridSpan w:val="2"/>
          </w:tcPr>
          <w:p w:rsidR="005B2CE5" w:rsidRPr="005F61EA" w:rsidRDefault="005B2CE5" w:rsidP="00B72164">
            <w:pPr>
              <w:spacing w:line="256" w:lineRule="auto"/>
              <w:jc w:val="center"/>
              <w:rPr>
                <w:b/>
                <w:bCs/>
              </w:rPr>
            </w:pPr>
            <w:r w:rsidRPr="005F61EA">
              <w:rPr>
                <w:b/>
                <w:bCs/>
              </w:rPr>
              <w:t>III</w:t>
            </w:r>
          </w:p>
        </w:tc>
      </w:tr>
      <w:tr w:rsidR="005B2CE5" w:rsidRPr="005F61EA">
        <w:tc>
          <w:tcPr>
            <w:tcW w:w="846" w:type="dxa"/>
            <w:shd w:val="clear" w:color="auto" w:fill="FBE4D5"/>
          </w:tcPr>
          <w:p w:rsidR="005B2CE5" w:rsidRPr="005F61EA" w:rsidRDefault="005B2CE5" w:rsidP="00B72164">
            <w:pPr>
              <w:spacing w:line="256" w:lineRule="auto"/>
              <w:jc w:val="center"/>
              <w:rPr>
                <w:b/>
                <w:bCs/>
              </w:rPr>
            </w:pPr>
            <w:r w:rsidRPr="005F61EA">
              <w:rPr>
                <w:b/>
                <w:bCs/>
              </w:rPr>
              <w:t>Eil. Nr.</w:t>
            </w:r>
          </w:p>
        </w:tc>
        <w:tc>
          <w:tcPr>
            <w:tcW w:w="5103" w:type="dxa"/>
            <w:shd w:val="clear" w:color="auto" w:fill="FBE4D5"/>
            <w:vAlign w:val="center"/>
          </w:tcPr>
          <w:p w:rsidR="005B2CE5" w:rsidRPr="005F61EA" w:rsidRDefault="005B2CE5"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5B2CE5" w:rsidRPr="005F61EA" w:rsidRDefault="005B2CE5" w:rsidP="00B72164">
            <w:pPr>
              <w:spacing w:line="256" w:lineRule="auto"/>
              <w:jc w:val="center"/>
              <w:rPr>
                <w:b/>
                <w:bCs/>
              </w:rPr>
            </w:pPr>
            <w:r w:rsidRPr="005F61EA">
              <w:rPr>
                <w:b/>
                <w:bCs/>
              </w:rPr>
              <w:t>Pasiekimo reikšmė</w:t>
            </w:r>
          </w:p>
        </w:tc>
      </w:tr>
      <w:tr w:rsidR="005B2CE5" w:rsidRPr="005F61EA">
        <w:tc>
          <w:tcPr>
            <w:tcW w:w="846" w:type="dxa"/>
          </w:tcPr>
          <w:p w:rsidR="005B2CE5" w:rsidRPr="005F61EA" w:rsidRDefault="005B2CE5" w:rsidP="00295272">
            <w:pPr>
              <w:spacing w:line="256" w:lineRule="auto"/>
              <w:jc w:val="center"/>
            </w:pPr>
            <w:r w:rsidRPr="005F61EA">
              <w:t>6.1.</w:t>
            </w:r>
          </w:p>
        </w:tc>
        <w:tc>
          <w:tcPr>
            <w:tcW w:w="5103" w:type="dxa"/>
          </w:tcPr>
          <w:p w:rsidR="005B2CE5" w:rsidRPr="00457A99" w:rsidRDefault="005B2CE5" w:rsidP="00AC4FE7">
            <w:pPr>
              <w:jc w:val="both"/>
            </w:pPr>
            <w:r>
              <w:t>Leidinių apie vietoves</w:t>
            </w:r>
            <w:r w:rsidRPr="00457A99">
              <w:t>, skaičius (vnt.)</w:t>
            </w:r>
          </w:p>
        </w:tc>
        <w:tc>
          <w:tcPr>
            <w:tcW w:w="3827" w:type="dxa"/>
            <w:gridSpan w:val="2"/>
          </w:tcPr>
          <w:p w:rsidR="005B2CE5" w:rsidRPr="005F61EA" w:rsidRDefault="005B2CE5" w:rsidP="00B72164">
            <w:pPr>
              <w:spacing w:line="256" w:lineRule="auto"/>
              <w:jc w:val="center"/>
            </w:pPr>
            <w:r w:rsidRPr="005F61EA">
              <w:t xml:space="preserve">&lt;...&gt; </w:t>
            </w:r>
          </w:p>
        </w:tc>
      </w:tr>
      <w:tr w:rsidR="005B2CE5" w:rsidRPr="005F61EA">
        <w:tc>
          <w:tcPr>
            <w:tcW w:w="846" w:type="dxa"/>
          </w:tcPr>
          <w:p w:rsidR="005B2CE5" w:rsidRPr="005F61EA" w:rsidRDefault="005B2CE5" w:rsidP="00295272">
            <w:pPr>
              <w:jc w:val="center"/>
            </w:pPr>
            <w:r w:rsidRPr="005F61EA">
              <w:t>6.</w:t>
            </w:r>
            <w:r>
              <w:t>2</w:t>
            </w:r>
            <w:r w:rsidRPr="005F61EA">
              <w:t>.</w:t>
            </w:r>
          </w:p>
        </w:tc>
        <w:tc>
          <w:tcPr>
            <w:tcW w:w="5103" w:type="dxa"/>
          </w:tcPr>
          <w:p w:rsidR="005B2CE5" w:rsidRPr="00D412CC" w:rsidRDefault="005B2CE5" w:rsidP="00AC4FE7">
            <w:pPr>
              <w:jc w:val="both"/>
            </w:pPr>
            <w:r>
              <w:t>V</w:t>
            </w:r>
            <w:r w:rsidRPr="00D412CC">
              <w:t>irtualių ir stacionarių edukacinių programų ir turizmo maršrutų, aprašymų apie turizmo objektus</w:t>
            </w:r>
            <w:r>
              <w:t>, skaičius (vnt.)</w:t>
            </w:r>
          </w:p>
        </w:tc>
        <w:tc>
          <w:tcPr>
            <w:tcW w:w="3827" w:type="dxa"/>
            <w:gridSpan w:val="2"/>
          </w:tcPr>
          <w:p w:rsidR="005B2CE5" w:rsidRPr="005F61EA" w:rsidRDefault="005B2CE5" w:rsidP="008948F1">
            <w:pPr>
              <w:spacing w:line="256" w:lineRule="auto"/>
              <w:jc w:val="center"/>
            </w:pPr>
            <w:r w:rsidRPr="005F61EA">
              <w:t xml:space="preserve">&lt;...&gt; </w:t>
            </w:r>
          </w:p>
        </w:tc>
      </w:tr>
      <w:tr w:rsidR="005B2CE5" w:rsidRPr="005F61EA">
        <w:tc>
          <w:tcPr>
            <w:tcW w:w="846" w:type="dxa"/>
          </w:tcPr>
          <w:p w:rsidR="005B2CE5" w:rsidRPr="005F61EA" w:rsidRDefault="005B2CE5" w:rsidP="00295272">
            <w:pPr>
              <w:jc w:val="center"/>
            </w:pPr>
            <w:r>
              <w:t>6.3</w:t>
            </w:r>
            <w:r w:rsidRPr="005F61EA">
              <w:t>.</w:t>
            </w:r>
          </w:p>
        </w:tc>
        <w:tc>
          <w:tcPr>
            <w:tcW w:w="5103" w:type="dxa"/>
          </w:tcPr>
          <w:p w:rsidR="005B2CE5" w:rsidRPr="00D412CC" w:rsidRDefault="005B2CE5" w:rsidP="00AC4FE7">
            <w:pPr>
              <w:jc w:val="both"/>
            </w:pPr>
            <w:r>
              <w:t>R</w:t>
            </w:r>
            <w:r w:rsidRPr="00D412CC">
              <w:t>odiklių (žemėlapių, stendų ir kt.)</w:t>
            </w:r>
            <w:r>
              <w:t>, skaičius</w:t>
            </w:r>
          </w:p>
        </w:tc>
        <w:tc>
          <w:tcPr>
            <w:tcW w:w="3827" w:type="dxa"/>
            <w:gridSpan w:val="2"/>
          </w:tcPr>
          <w:p w:rsidR="005B2CE5" w:rsidRPr="005F61EA" w:rsidRDefault="005B2CE5" w:rsidP="008948F1">
            <w:pPr>
              <w:spacing w:line="256" w:lineRule="auto"/>
              <w:jc w:val="center"/>
            </w:pPr>
            <w:r w:rsidRPr="005F61EA">
              <w:t xml:space="preserve">&lt;...&gt; </w:t>
            </w:r>
          </w:p>
        </w:tc>
      </w:tr>
      <w:tr w:rsidR="005B2CE5" w:rsidRPr="005F61EA">
        <w:tc>
          <w:tcPr>
            <w:tcW w:w="846" w:type="dxa"/>
          </w:tcPr>
          <w:p w:rsidR="005B2CE5" w:rsidRPr="005F61EA" w:rsidRDefault="005B2CE5" w:rsidP="00295272">
            <w:pPr>
              <w:jc w:val="center"/>
            </w:pPr>
            <w:r>
              <w:t>6.4</w:t>
            </w:r>
            <w:r w:rsidRPr="005F61EA">
              <w:t>.</w:t>
            </w:r>
          </w:p>
        </w:tc>
        <w:tc>
          <w:tcPr>
            <w:tcW w:w="5103" w:type="dxa"/>
          </w:tcPr>
          <w:p w:rsidR="005B2CE5" w:rsidRPr="007D34DF" w:rsidRDefault="005B2CE5" w:rsidP="00AC4FE7">
            <w:pPr>
              <w:jc w:val="both"/>
            </w:pPr>
            <w:r>
              <w:t>V</w:t>
            </w:r>
            <w:r w:rsidRPr="007D34DF">
              <w:t>ideofilmų apie Zanavykų kraštą</w:t>
            </w:r>
            <w:r>
              <w:t>, skaičius (vnt.)</w:t>
            </w:r>
          </w:p>
        </w:tc>
        <w:tc>
          <w:tcPr>
            <w:tcW w:w="3827" w:type="dxa"/>
            <w:gridSpan w:val="2"/>
          </w:tcPr>
          <w:p w:rsidR="005B2CE5" w:rsidRPr="005F61EA" w:rsidRDefault="005B2CE5" w:rsidP="008948F1">
            <w:pPr>
              <w:spacing w:line="256" w:lineRule="auto"/>
              <w:jc w:val="center"/>
            </w:pPr>
            <w:r w:rsidRPr="005F61EA">
              <w:t xml:space="preserve">&lt;...&gt; </w:t>
            </w:r>
          </w:p>
        </w:tc>
      </w:tr>
      <w:tr w:rsidR="005B2CE5" w:rsidRPr="005F61EA">
        <w:tc>
          <w:tcPr>
            <w:tcW w:w="846" w:type="dxa"/>
          </w:tcPr>
          <w:p w:rsidR="005B2CE5" w:rsidRPr="005F61EA" w:rsidRDefault="005B2CE5" w:rsidP="00295272">
            <w:pPr>
              <w:jc w:val="center"/>
            </w:pPr>
            <w:r>
              <w:t>&lt;...&gt;</w:t>
            </w:r>
          </w:p>
        </w:tc>
        <w:tc>
          <w:tcPr>
            <w:tcW w:w="5103" w:type="dxa"/>
          </w:tcPr>
          <w:p w:rsidR="005B2CE5" w:rsidRDefault="005B2CE5" w:rsidP="00AC4FE7">
            <w:r>
              <w:t>&lt;...&gt;</w:t>
            </w:r>
          </w:p>
        </w:tc>
        <w:tc>
          <w:tcPr>
            <w:tcW w:w="3827" w:type="dxa"/>
            <w:gridSpan w:val="2"/>
          </w:tcPr>
          <w:p w:rsidR="005B2CE5" w:rsidRPr="005F61EA" w:rsidRDefault="005B2CE5" w:rsidP="008948F1">
            <w:pPr>
              <w:spacing w:line="256" w:lineRule="auto"/>
              <w:jc w:val="center"/>
            </w:pPr>
            <w:r w:rsidRPr="005F61EA">
              <w:t xml:space="preserve">&lt;...&gt; </w:t>
            </w:r>
          </w:p>
        </w:tc>
      </w:tr>
      <w:tr w:rsidR="005B2CE5" w:rsidRPr="005F61EA">
        <w:tc>
          <w:tcPr>
            <w:tcW w:w="846" w:type="dxa"/>
          </w:tcPr>
          <w:p w:rsidR="005B2CE5" w:rsidRPr="005F61EA" w:rsidRDefault="005B2CE5" w:rsidP="00295272">
            <w:pPr>
              <w:jc w:val="center"/>
            </w:pPr>
            <w:r>
              <w:t>6.n</w:t>
            </w:r>
            <w:r w:rsidRPr="005F61EA">
              <w:t>.</w:t>
            </w:r>
          </w:p>
        </w:tc>
        <w:tc>
          <w:tcPr>
            <w:tcW w:w="5103" w:type="dxa"/>
          </w:tcPr>
          <w:p w:rsidR="005B2CE5" w:rsidRPr="005F61EA" w:rsidRDefault="005B2CE5" w:rsidP="008948F1">
            <w:pPr>
              <w:jc w:val="both"/>
            </w:pPr>
            <w:r w:rsidRPr="00457A99">
              <w:t>Renginių skaičius (vnt.) ir dalyvių skaičius (vnt.)</w:t>
            </w:r>
          </w:p>
        </w:tc>
        <w:tc>
          <w:tcPr>
            <w:tcW w:w="1913" w:type="dxa"/>
          </w:tcPr>
          <w:p w:rsidR="005B2CE5" w:rsidRPr="005F61EA" w:rsidRDefault="005B2CE5" w:rsidP="008948F1">
            <w:pPr>
              <w:spacing w:line="256" w:lineRule="auto"/>
              <w:jc w:val="center"/>
            </w:pPr>
            <w:r w:rsidRPr="005F61EA">
              <w:t xml:space="preserve">&lt;...&gt; </w:t>
            </w:r>
            <w:r>
              <w:t>renginiai</w:t>
            </w:r>
          </w:p>
        </w:tc>
        <w:tc>
          <w:tcPr>
            <w:tcW w:w="1914" w:type="dxa"/>
          </w:tcPr>
          <w:p w:rsidR="005B2CE5" w:rsidRPr="005F61EA" w:rsidRDefault="005B2CE5" w:rsidP="008948F1">
            <w:pPr>
              <w:spacing w:line="256" w:lineRule="auto"/>
              <w:jc w:val="center"/>
            </w:pPr>
            <w:r w:rsidRPr="005F61EA">
              <w:t>&lt;...&gt; dalyviai</w:t>
            </w:r>
          </w:p>
        </w:tc>
      </w:tr>
      <w:tr w:rsidR="005B2CE5" w:rsidRPr="005F61EA">
        <w:tc>
          <w:tcPr>
            <w:tcW w:w="846" w:type="dxa"/>
          </w:tcPr>
          <w:p w:rsidR="005B2CE5" w:rsidRPr="005F61EA" w:rsidRDefault="005B2CE5" w:rsidP="00295272">
            <w:pPr>
              <w:spacing w:line="256" w:lineRule="auto"/>
              <w:jc w:val="center"/>
            </w:pPr>
            <w:r w:rsidRPr="005F61EA">
              <w:t>&lt;...&gt;</w:t>
            </w:r>
          </w:p>
        </w:tc>
        <w:tc>
          <w:tcPr>
            <w:tcW w:w="5103" w:type="dxa"/>
          </w:tcPr>
          <w:p w:rsidR="005B2CE5" w:rsidRPr="005F61EA" w:rsidRDefault="005B2CE5" w:rsidP="00B72164">
            <w:pPr>
              <w:spacing w:line="256" w:lineRule="auto"/>
              <w:jc w:val="both"/>
            </w:pPr>
            <w:r w:rsidRPr="005F61EA">
              <w:t>&lt;...&gt;</w:t>
            </w:r>
          </w:p>
        </w:tc>
        <w:tc>
          <w:tcPr>
            <w:tcW w:w="1913" w:type="dxa"/>
          </w:tcPr>
          <w:p w:rsidR="005B2CE5" w:rsidRPr="005F61EA" w:rsidRDefault="005B2CE5" w:rsidP="008948F1">
            <w:pPr>
              <w:spacing w:line="256" w:lineRule="auto"/>
              <w:jc w:val="center"/>
            </w:pPr>
            <w:r w:rsidRPr="005F61EA">
              <w:t xml:space="preserve">&lt;...&gt; </w:t>
            </w:r>
          </w:p>
        </w:tc>
        <w:tc>
          <w:tcPr>
            <w:tcW w:w="1914" w:type="dxa"/>
          </w:tcPr>
          <w:p w:rsidR="005B2CE5" w:rsidRPr="005F61EA" w:rsidRDefault="005B2CE5" w:rsidP="008948F1">
            <w:pPr>
              <w:spacing w:line="256" w:lineRule="auto"/>
              <w:jc w:val="center"/>
            </w:pPr>
            <w:r w:rsidRPr="005F61EA">
              <w:t xml:space="preserve">&lt;...&gt; </w:t>
            </w:r>
          </w:p>
        </w:tc>
      </w:tr>
    </w:tbl>
    <w:p w:rsidR="005B2CE5" w:rsidRDefault="005B2CE5" w:rsidP="00B72164">
      <w:pPr>
        <w:jc w:val="center"/>
      </w:pPr>
    </w:p>
    <w:p w:rsidR="005B2CE5" w:rsidRPr="005F61EA" w:rsidRDefault="005B2CE5"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5B2CE5" w:rsidRPr="005F61EA">
        <w:tc>
          <w:tcPr>
            <w:tcW w:w="847" w:type="dxa"/>
            <w:shd w:val="clear" w:color="auto" w:fill="F7CAAC"/>
            <w:vAlign w:val="center"/>
          </w:tcPr>
          <w:p w:rsidR="005B2CE5" w:rsidRPr="005F61EA" w:rsidRDefault="005B2CE5" w:rsidP="00B72164">
            <w:pPr>
              <w:spacing w:line="256" w:lineRule="auto"/>
              <w:jc w:val="center"/>
              <w:rPr>
                <w:b/>
                <w:bCs/>
              </w:rPr>
            </w:pPr>
            <w:r w:rsidRPr="005F61EA">
              <w:rPr>
                <w:b/>
                <w:bCs/>
              </w:rPr>
              <w:t xml:space="preserve">7. </w:t>
            </w:r>
          </w:p>
        </w:tc>
        <w:tc>
          <w:tcPr>
            <w:tcW w:w="8790" w:type="dxa"/>
            <w:gridSpan w:val="2"/>
            <w:shd w:val="clear" w:color="auto" w:fill="F7CAAC"/>
          </w:tcPr>
          <w:p w:rsidR="005B2CE5" w:rsidRPr="005F61EA" w:rsidRDefault="005B2CE5" w:rsidP="00B72164">
            <w:pPr>
              <w:spacing w:line="256" w:lineRule="auto"/>
              <w:jc w:val="both"/>
              <w:rPr>
                <w:b/>
                <w:bCs/>
              </w:rPr>
            </w:pPr>
            <w:r w:rsidRPr="005F61EA">
              <w:rPr>
                <w:b/>
                <w:bCs/>
              </w:rPr>
              <w:t>VIETOS PROJEKTO ATITIKTIS HORIZONTALIOSIOMS ES POLITIKOS SRITIMS</w:t>
            </w:r>
          </w:p>
        </w:tc>
      </w:tr>
      <w:tr w:rsidR="005B2CE5" w:rsidRPr="005F61EA">
        <w:tc>
          <w:tcPr>
            <w:tcW w:w="847" w:type="dxa"/>
          </w:tcPr>
          <w:p w:rsidR="005B2CE5" w:rsidRPr="005F61EA" w:rsidRDefault="005B2CE5" w:rsidP="00B72164">
            <w:pPr>
              <w:spacing w:line="256" w:lineRule="auto"/>
              <w:jc w:val="center"/>
              <w:rPr>
                <w:b/>
                <w:bCs/>
              </w:rPr>
            </w:pPr>
            <w:r w:rsidRPr="005F61EA">
              <w:rPr>
                <w:b/>
                <w:bCs/>
              </w:rPr>
              <w:t>I</w:t>
            </w:r>
          </w:p>
        </w:tc>
        <w:tc>
          <w:tcPr>
            <w:tcW w:w="3405" w:type="dxa"/>
          </w:tcPr>
          <w:p w:rsidR="005B2CE5" w:rsidRPr="005F61EA" w:rsidRDefault="005B2CE5" w:rsidP="00B72164">
            <w:pPr>
              <w:spacing w:line="256" w:lineRule="auto"/>
              <w:jc w:val="center"/>
              <w:rPr>
                <w:b/>
                <w:bCs/>
              </w:rPr>
            </w:pPr>
            <w:r w:rsidRPr="005F61EA">
              <w:rPr>
                <w:b/>
                <w:bCs/>
              </w:rPr>
              <w:t>II</w:t>
            </w:r>
          </w:p>
        </w:tc>
        <w:tc>
          <w:tcPr>
            <w:tcW w:w="5385" w:type="dxa"/>
          </w:tcPr>
          <w:p w:rsidR="005B2CE5" w:rsidRPr="005F61EA" w:rsidRDefault="005B2CE5" w:rsidP="00B72164">
            <w:pPr>
              <w:spacing w:line="256" w:lineRule="auto"/>
              <w:jc w:val="center"/>
              <w:rPr>
                <w:b/>
                <w:bCs/>
              </w:rPr>
            </w:pPr>
            <w:r w:rsidRPr="005F61EA">
              <w:rPr>
                <w:b/>
                <w:bCs/>
              </w:rPr>
              <w:t>III</w:t>
            </w:r>
          </w:p>
        </w:tc>
      </w:tr>
      <w:tr w:rsidR="005B2CE5" w:rsidRPr="005F61EA">
        <w:tc>
          <w:tcPr>
            <w:tcW w:w="847" w:type="dxa"/>
          </w:tcPr>
          <w:p w:rsidR="005B2CE5" w:rsidRPr="005F61EA" w:rsidRDefault="005B2CE5" w:rsidP="00B72164">
            <w:pPr>
              <w:spacing w:line="256" w:lineRule="auto"/>
              <w:jc w:val="center"/>
              <w:rPr>
                <w:b/>
                <w:bCs/>
              </w:rPr>
            </w:pPr>
            <w:r w:rsidRPr="005F61EA">
              <w:rPr>
                <w:b/>
                <w:bCs/>
              </w:rPr>
              <w:t>Eil. Nr.</w:t>
            </w:r>
          </w:p>
        </w:tc>
        <w:tc>
          <w:tcPr>
            <w:tcW w:w="3405" w:type="dxa"/>
            <w:vAlign w:val="center"/>
          </w:tcPr>
          <w:p w:rsidR="005B2CE5" w:rsidRPr="005F61EA" w:rsidRDefault="005B2CE5" w:rsidP="00B72164">
            <w:pPr>
              <w:spacing w:line="256" w:lineRule="auto"/>
              <w:jc w:val="center"/>
              <w:rPr>
                <w:b/>
                <w:bCs/>
              </w:rPr>
            </w:pPr>
            <w:r w:rsidRPr="005F61EA">
              <w:rPr>
                <w:b/>
                <w:bCs/>
              </w:rPr>
              <w:t>Atitiktis</w:t>
            </w:r>
          </w:p>
        </w:tc>
        <w:tc>
          <w:tcPr>
            <w:tcW w:w="5385" w:type="dxa"/>
            <w:vAlign w:val="center"/>
          </w:tcPr>
          <w:p w:rsidR="005B2CE5" w:rsidRPr="005F61EA" w:rsidRDefault="005B2CE5" w:rsidP="00B72164">
            <w:pPr>
              <w:spacing w:line="256" w:lineRule="auto"/>
              <w:jc w:val="center"/>
              <w:rPr>
                <w:b/>
                <w:bCs/>
              </w:rPr>
            </w:pPr>
            <w:r w:rsidRPr="005F61EA">
              <w:rPr>
                <w:b/>
                <w:bCs/>
              </w:rPr>
              <w:t>Pagrindimas</w:t>
            </w:r>
          </w:p>
        </w:tc>
      </w:tr>
      <w:tr w:rsidR="005B2CE5" w:rsidRPr="005F61EA">
        <w:tc>
          <w:tcPr>
            <w:tcW w:w="847" w:type="dxa"/>
            <w:shd w:val="clear" w:color="auto" w:fill="FBE4D5"/>
          </w:tcPr>
          <w:p w:rsidR="005B2CE5" w:rsidRPr="005F61EA" w:rsidRDefault="005B2CE5" w:rsidP="00B72164">
            <w:pPr>
              <w:spacing w:line="256" w:lineRule="auto"/>
              <w:rPr>
                <w:b/>
                <w:bCs/>
              </w:rPr>
            </w:pPr>
            <w:r w:rsidRPr="005F61EA">
              <w:rPr>
                <w:b/>
                <w:bCs/>
              </w:rPr>
              <w:t>7.1.</w:t>
            </w:r>
          </w:p>
        </w:tc>
        <w:tc>
          <w:tcPr>
            <w:tcW w:w="8790" w:type="dxa"/>
            <w:gridSpan w:val="2"/>
            <w:shd w:val="clear" w:color="auto" w:fill="FBE4D5"/>
          </w:tcPr>
          <w:p w:rsidR="005B2CE5" w:rsidRPr="005F61EA" w:rsidRDefault="005B2CE5" w:rsidP="00B72164">
            <w:pPr>
              <w:spacing w:line="256" w:lineRule="auto"/>
              <w:jc w:val="both"/>
              <w:rPr>
                <w:b/>
                <w:bCs/>
              </w:rPr>
            </w:pPr>
            <w:r w:rsidRPr="005F61EA">
              <w:rPr>
                <w:b/>
                <w:bCs/>
              </w:rPr>
              <w:t>Darniam vystymuisi, įskaitant aplinkosaugą ir klimato kaitos mažinimo veiksmus:</w:t>
            </w:r>
          </w:p>
        </w:tc>
      </w:tr>
      <w:tr w:rsidR="005B2CE5" w:rsidRPr="005F61EA">
        <w:tc>
          <w:tcPr>
            <w:tcW w:w="847" w:type="dxa"/>
          </w:tcPr>
          <w:p w:rsidR="005B2CE5" w:rsidRPr="005F61EA" w:rsidRDefault="005B2CE5" w:rsidP="00843618">
            <w:pPr>
              <w:spacing w:line="256" w:lineRule="auto"/>
            </w:pPr>
          </w:p>
        </w:tc>
        <w:tc>
          <w:tcPr>
            <w:tcW w:w="3405" w:type="dxa"/>
          </w:tcPr>
          <w:p w:rsidR="005B2CE5" w:rsidRPr="005F61EA" w:rsidRDefault="005B2CE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xml:space="preserve"> – turi teigiamos įtakos;</w:t>
            </w:r>
          </w:p>
          <w:p w:rsidR="005B2CE5" w:rsidRPr="005F61EA" w:rsidRDefault="005B2CE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xml:space="preserve"> – turi neigiamos įtakos;</w:t>
            </w:r>
          </w:p>
          <w:p w:rsidR="005B2CE5" w:rsidRPr="005F61EA" w:rsidRDefault="005B2CE5"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neutralus šiuo atžvilgiu.</w:t>
            </w:r>
          </w:p>
        </w:tc>
        <w:tc>
          <w:tcPr>
            <w:tcW w:w="5385" w:type="dxa"/>
          </w:tcPr>
          <w:p w:rsidR="005B2CE5" w:rsidRPr="005F61EA" w:rsidRDefault="005B2CE5" w:rsidP="00843618">
            <w:pPr>
              <w:spacing w:line="256" w:lineRule="auto"/>
              <w:jc w:val="both"/>
            </w:pPr>
          </w:p>
        </w:tc>
      </w:tr>
      <w:tr w:rsidR="005B2CE5" w:rsidRPr="005F61EA">
        <w:tc>
          <w:tcPr>
            <w:tcW w:w="847" w:type="dxa"/>
            <w:shd w:val="clear" w:color="auto" w:fill="FBE4D5"/>
          </w:tcPr>
          <w:p w:rsidR="005B2CE5" w:rsidRPr="005F61EA" w:rsidRDefault="005B2CE5" w:rsidP="00843618">
            <w:pPr>
              <w:spacing w:line="256" w:lineRule="auto"/>
              <w:rPr>
                <w:b/>
                <w:bCs/>
              </w:rPr>
            </w:pPr>
            <w:r w:rsidRPr="005F61EA">
              <w:rPr>
                <w:b/>
                <w:bCs/>
              </w:rPr>
              <w:t>7.2.</w:t>
            </w:r>
          </w:p>
        </w:tc>
        <w:tc>
          <w:tcPr>
            <w:tcW w:w="8790" w:type="dxa"/>
            <w:gridSpan w:val="2"/>
            <w:shd w:val="clear" w:color="auto" w:fill="FBE4D5"/>
          </w:tcPr>
          <w:p w:rsidR="005B2CE5" w:rsidRPr="005F61EA" w:rsidRDefault="005B2CE5" w:rsidP="00843618">
            <w:pPr>
              <w:spacing w:line="256" w:lineRule="auto"/>
              <w:jc w:val="both"/>
              <w:rPr>
                <w:b/>
                <w:bCs/>
              </w:rPr>
            </w:pPr>
            <w:r w:rsidRPr="005F61EA">
              <w:rPr>
                <w:b/>
                <w:bCs/>
              </w:rPr>
              <w:t>Moterų ir vyrų lygioms galimybėms:</w:t>
            </w:r>
          </w:p>
        </w:tc>
      </w:tr>
      <w:tr w:rsidR="005B2CE5" w:rsidRPr="005F61EA">
        <w:tc>
          <w:tcPr>
            <w:tcW w:w="847" w:type="dxa"/>
          </w:tcPr>
          <w:p w:rsidR="005B2CE5" w:rsidRPr="005F61EA" w:rsidRDefault="005B2CE5" w:rsidP="00843618">
            <w:pPr>
              <w:spacing w:line="256" w:lineRule="auto"/>
            </w:pPr>
          </w:p>
        </w:tc>
        <w:tc>
          <w:tcPr>
            <w:tcW w:w="3405" w:type="dxa"/>
          </w:tcPr>
          <w:p w:rsidR="005B2CE5" w:rsidRPr="005F61EA" w:rsidRDefault="005B2CE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xml:space="preserve"> – turi teigiamos įtakos;</w:t>
            </w:r>
          </w:p>
          <w:p w:rsidR="005B2CE5" w:rsidRPr="005F61EA" w:rsidRDefault="005B2CE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xml:space="preserve"> – turi neigiamos įtakos;</w:t>
            </w:r>
          </w:p>
          <w:p w:rsidR="005B2CE5" w:rsidRPr="005F61EA" w:rsidRDefault="005B2CE5"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rPr>
                <w:lang w:eastAsia="lt-LT"/>
              </w:rPr>
              <w:t xml:space="preserve"> </w:t>
            </w:r>
            <w:r w:rsidRPr="005F61EA">
              <w:t>– neutralus šiuo atžvilgiu.</w:t>
            </w:r>
          </w:p>
        </w:tc>
        <w:tc>
          <w:tcPr>
            <w:tcW w:w="5385" w:type="dxa"/>
          </w:tcPr>
          <w:p w:rsidR="005B2CE5" w:rsidRPr="005F61EA" w:rsidRDefault="005B2CE5" w:rsidP="00843618">
            <w:pPr>
              <w:spacing w:line="256" w:lineRule="auto"/>
              <w:jc w:val="both"/>
            </w:pPr>
          </w:p>
        </w:tc>
      </w:tr>
      <w:tr w:rsidR="005B2CE5" w:rsidRPr="005F61EA">
        <w:tc>
          <w:tcPr>
            <w:tcW w:w="847" w:type="dxa"/>
            <w:shd w:val="clear" w:color="auto" w:fill="FBE4D5"/>
            <w:vAlign w:val="center"/>
          </w:tcPr>
          <w:p w:rsidR="005B2CE5" w:rsidRPr="005F61EA" w:rsidRDefault="005B2CE5" w:rsidP="00843618">
            <w:pPr>
              <w:spacing w:line="256" w:lineRule="auto"/>
            </w:pPr>
            <w:r w:rsidRPr="005F61EA">
              <w:rPr>
                <w:b/>
                <w:bCs/>
              </w:rPr>
              <w:t>7.3.</w:t>
            </w:r>
          </w:p>
        </w:tc>
        <w:tc>
          <w:tcPr>
            <w:tcW w:w="8790" w:type="dxa"/>
            <w:gridSpan w:val="2"/>
            <w:shd w:val="clear" w:color="auto" w:fill="FBE4D5"/>
          </w:tcPr>
          <w:p w:rsidR="005B2CE5" w:rsidRPr="005F61EA" w:rsidRDefault="005B2CE5"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B2CE5" w:rsidRPr="005F61EA">
        <w:tc>
          <w:tcPr>
            <w:tcW w:w="847" w:type="dxa"/>
          </w:tcPr>
          <w:p w:rsidR="005B2CE5" w:rsidRPr="005F61EA" w:rsidRDefault="005B2CE5" w:rsidP="00843618">
            <w:pPr>
              <w:spacing w:line="256" w:lineRule="auto"/>
              <w:jc w:val="both"/>
            </w:pPr>
          </w:p>
        </w:tc>
        <w:tc>
          <w:tcPr>
            <w:tcW w:w="3405" w:type="dxa"/>
          </w:tcPr>
          <w:p w:rsidR="005B2CE5" w:rsidRPr="005F61EA" w:rsidRDefault="005B2CE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t xml:space="preserve"> – turi teigiamos įtakos;</w:t>
            </w:r>
          </w:p>
          <w:p w:rsidR="005B2CE5" w:rsidRPr="005F61EA" w:rsidRDefault="005B2CE5"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rPr>
                <w:lang w:eastAsia="lt-LT"/>
              </w:rPr>
              <w:t xml:space="preserve"> </w:t>
            </w:r>
            <w:r w:rsidRPr="005F61EA">
              <w:t>– turi neigiamos įtakos;</w:t>
            </w:r>
          </w:p>
          <w:p w:rsidR="005B2CE5" w:rsidRPr="005F61EA" w:rsidRDefault="005B2CE5"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r w:rsidRPr="005F61EA">
              <w:rPr>
                <w:lang w:eastAsia="lt-LT"/>
              </w:rPr>
              <w:t xml:space="preserve"> </w:t>
            </w:r>
            <w:r w:rsidRPr="005F61EA">
              <w:t>– neutralus šiuo atžvilgiu.</w:t>
            </w:r>
          </w:p>
        </w:tc>
        <w:tc>
          <w:tcPr>
            <w:tcW w:w="5385" w:type="dxa"/>
          </w:tcPr>
          <w:p w:rsidR="005B2CE5" w:rsidRPr="005F61EA" w:rsidRDefault="005B2CE5" w:rsidP="00843618">
            <w:pPr>
              <w:spacing w:line="256" w:lineRule="auto"/>
              <w:jc w:val="both"/>
            </w:pPr>
          </w:p>
        </w:tc>
      </w:tr>
    </w:tbl>
    <w:p w:rsidR="005B2CE5" w:rsidRDefault="005B2CE5" w:rsidP="00B72164">
      <w:pPr>
        <w:jc w:val="center"/>
      </w:pPr>
    </w:p>
    <w:p w:rsidR="005B2CE5" w:rsidRPr="005F61EA" w:rsidRDefault="005B2CE5"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5B2CE5" w:rsidRPr="005F61EA">
        <w:tc>
          <w:tcPr>
            <w:tcW w:w="850" w:type="dxa"/>
            <w:shd w:val="clear" w:color="auto" w:fill="F7CAAC"/>
            <w:vAlign w:val="center"/>
          </w:tcPr>
          <w:p w:rsidR="005B2CE5" w:rsidRPr="005F61EA" w:rsidRDefault="005B2CE5" w:rsidP="00B72164">
            <w:pPr>
              <w:spacing w:line="256" w:lineRule="auto"/>
              <w:jc w:val="center"/>
              <w:rPr>
                <w:b/>
                <w:bCs/>
              </w:rPr>
            </w:pPr>
            <w:r w:rsidRPr="005F61EA">
              <w:rPr>
                <w:b/>
                <w:bCs/>
              </w:rPr>
              <w:t xml:space="preserve">8. </w:t>
            </w:r>
          </w:p>
        </w:tc>
        <w:tc>
          <w:tcPr>
            <w:tcW w:w="8787" w:type="dxa"/>
            <w:shd w:val="clear" w:color="auto" w:fill="F7CAAC"/>
          </w:tcPr>
          <w:p w:rsidR="005B2CE5" w:rsidRPr="005F61EA" w:rsidRDefault="005B2CE5" w:rsidP="00B72164">
            <w:pPr>
              <w:spacing w:line="256" w:lineRule="auto"/>
              <w:jc w:val="both"/>
              <w:rPr>
                <w:b/>
                <w:bCs/>
              </w:rPr>
            </w:pPr>
            <w:r w:rsidRPr="005F61EA">
              <w:rPr>
                <w:b/>
                <w:bCs/>
              </w:rPr>
              <w:t>VIETOS PROJEKTO VYKDYTOJO ĮSIPAREIGOJIMAI</w:t>
            </w:r>
          </w:p>
        </w:tc>
      </w:tr>
      <w:tr w:rsidR="005B2CE5" w:rsidRPr="005F61EA">
        <w:tc>
          <w:tcPr>
            <w:tcW w:w="850" w:type="dxa"/>
            <w:shd w:val="clear" w:color="auto" w:fill="FBE4D5"/>
          </w:tcPr>
          <w:p w:rsidR="005B2CE5" w:rsidRPr="005F61EA" w:rsidRDefault="005B2CE5" w:rsidP="00B72164">
            <w:pPr>
              <w:spacing w:line="256" w:lineRule="auto"/>
              <w:rPr>
                <w:b/>
                <w:bCs/>
              </w:rPr>
            </w:pPr>
            <w:r w:rsidRPr="005F61EA">
              <w:rPr>
                <w:b/>
                <w:bCs/>
              </w:rPr>
              <w:t>8.1.</w:t>
            </w:r>
          </w:p>
        </w:tc>
        <w:tc>
          <w:tcPr>
            <w:tcW w:w="8787" w:type="dxa"/>
            <w:shd w:val="clear" w:color="auto" w:fill="FBE4D5"/>
          </w:tcPr>
          <w:p w:rsidR="005B2CE5" w:rsidRPr="005F61EA" w:rsidRDefault="005B2CE5" w:rsidP="00B72164">
            <w:pPr>
              <w:spacing w:line="256" w:lineRule="auto"/>
              <w:jc w:val="both"/>
              <w:rPr>
                <w:b/>
                <w:bCs/>
              </w:rPr>
            </w:pPr>
            <w:r w:rsidRPr="005F61EA">
              <w:rPr>
                <w:b/>
                <w:bCs/>
              </w:rPr>
              <w:t>Bendrieji įsipareigojimai:</w:t>
            </w:r>
          </w:p>
          <w:p w:rsidR="005B2CE5" w:rsidRPr="005F61EA" w:rsidRDefault="005B2CE5"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5B2CE5" w:rsidRPr="005F61EA">
        <w:tc>
          <w:tcPr>
            <w:tcW w:w="850" w:type="dxa"/>
          </w:tcPr>
          <w:p w:rsidR="005B2CE5" w:rsidRPr="005F61EA" w:rsidRDefault="005B2CE5" w:rsidP="00B72164">
            <w:pPr>
              <w:spacing w:line="256" w:lineRule="auto"/>
            </w:pPr>
            <w:r w:rsidRPr="005F61EA">
              <w:t>8.1.1.</w:t>
            </w:r>
          </w:p>
        </w:tc>
        <w:tc>
          <w:tcPr>
            <w:tcW w:w="8787" w:type="dxa"/>
          </w:tcPr>
          <w:p w:rsidR="005B2CE5" w:rsidRPr="005F61EA" w:rsidRDefault="005B2CE5"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B2CE5" w:rsidRPr="005F61EA">
        <w:tc>
          <w:tcPr>
            <w:tcW w:w="850" w:type="dxa"/>
          </w:tcPr>
          <w:p w:rsidR="005B2CE5" w:rsidRPr="005F61EA" w:rsidRDefault="005B2CE5" w:rsidP="00B72164">
            <w:pPr>
              <w:spacing w:line="256" w:lineRule="auto"/>
            </w:pPr>
            <w:r w:rsidRPr="005F61EA">
              <w:t>8.1.2.</w:t>
            </w:r>
          </w:p>
        </w:tc>
        <w:tc>
          <w:tcPr>
            <w:tcW w:w="8787" w:type="dxa"/>
          </w:tcPr>
          <w:p w:rsidR="005B2CE5" w:rsidRPr="005F61EA" w:rsidRDefault="005B2CE5" w:rsidP="00B72164">
            <w:pPr>
              <w:spacing w:line="256" w:lineRule="auto"/>
              <w:jc w:val="both"/>
              <w:rPr>
                <w:color w:val="000000"/>
              </w:rPr>
            </w:pPr>
            <w:r w:rsidRPr="005F61EA">
              <w:rPr>
                <w:sz w:val="22"/>
                <w:szCs w:val="22"/>
              </w:rPr>
              <w:t>Viešinti gautą paramą Vietos projektų administravimo taisyklių 157 punkte nustatyta tvarka.</w:t>
            </w:r>
            <w:r w:rsidR="0007081B">
              <w:rPr>
                <w:sz w:val="22"/>
                <w:szCs w:val="22"/>
              </w:rPr>
              <w:t xml:space="preserve"> </w:t>
            </w:r>
            <w:bookmarkStart w:id="0" w:name="_GoBack"/>
            <w:bookmarkEnd w:id="0"/>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5B2CE5" w:rsidRPr="005F61EA">
        <w:tc>
          <w:tcPr>
            <w:tcW w:w="850" w:type="dxa"/>
          </w:tcPr>
          <w:p w:rsidR="005B2CE5" w:rsidRPr="005F61EA" w:rsidRDefault="005B2CE5" w:rsidP="00B72164">
            <w:pPr>
              <w:spacing w:line="256" w:lineRule="auto"/>
            </w:pPr>
            <w:r w:rsidRPr="005F61EA">
              <w:t>8.1.3.</w:t>
            </w:r>
          </w:p>
        </w:tc>
        <w:tc>
          <w:tcPr>
            <w:tcW w:w="8787" w:type="dxa"/>
          </w:tcPr>
          <w:p w:rsidR="005B2CE5" w:rsidRPr="005F61EA" w:rsidRDefault="005B2CE5"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5B2CE5" w:rsidRPr="005F61EA">
        <w:tc>
          <w:tcPr>
            <w:tcW w:w="850" w:type="dxa"/>
          </w:tcPr>
          <w:p w:rsidR="005B2CE5" w:rsidRPr="005F61EA" w:rsidRDefault="005B2CE5" w:rsidP="00B72164">
            <w:pPr>
              <w:spacing w:line="256" w:lineRule="auto"/>
            </w:pPr>
            <w:r w:rsidRPr="005F61EA">
              <w:t>8.1.4.</w:t>
            </w:r>
          </w:p>
        </w:tc>
        <w:tc>
          <w:tcPr>
            <w:tcW w:w="8787" w:type="dxa"/>
          </w:tcPr>
          <w:p w:rsidR="005B2CE5" w:rsidRPr="005F61EA" w:rsidRDefault="005B2CE5"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B2CE5" w:rsidRPr="005F61EA">
        <w:tc>
          <w:tcPr>
            <w:tcW w:w="850" w:type="dxa"/>
          </w:tcPr>
          <w:p w:rsidR="005B2CE5" w:rsidRPr="005F61EA" w:rsidRDefault="005B2CE5" w:rsidP="00B72164">
            <w:pPr>
              <w:spacing w:line="256" w:lineRule="auto"/>
            </w:pPr>
            <w:r w:rsidRPr="005F61EA">
              <w:t>8.1.5.</w:t>
            </w:r>
          </w:p>
        </w:tc>
        <w:tc>
          <w:tcPr>
            <w:tcW w:w="8787" w:type="dxa"/>
          </w:tcPr>
          <w:p w:rsidR="005B2CE5" w:rsidRPr="005F61EA" w:rsidRDefault="005B2CE5"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B2CE5" w:rsidRPr="005F61EA">
        <w:tc>
          <w:tcPr>
            <w:tcW w:w="850" w:type="dxa"/>
          </w:tcPr>
          <w:p w:rsidR="005B2CE5" w:rsidRPr="005F61EA" w:rsidRDefault="005B2CE5" w:rsidP="00B72164">
            <w:pPr>
              <w:spacing w:line="256" w:lineRule="auto"/>
            </w:pPr>
            <w:r w:rsidRPr="005F61EA">
              <w:t>8.1.6.</w:t>
            </w:r>
          </w:p>
        </w:tc>
        <w:tc>
          <w:tcPr>
            <w:tcW w:w="8787" w:type="dxa"/>
          </w:tcPr>
          <w:p w:rsidR="005B2CE5" w:rsidRPr="005F61EA" w:rsidRDefault="005B2CE5" w:rsidP="00B72164">
            <w:pPr>
              <w:spacing w:line="256" w:lineRule="auto"/>
              <w:jc w:val="both"/>
              <w:rPr>
                <w:color w:val="000000"/>
              </w:rPr>
            </w:pPr>
            <w:r w:rsidRPr="005F61EA">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5F61EA">
              <w:rPr>
                <w:color w:val="000000"/>
                <w:sz w:val="22"/>
                <w:szCs w:val="22"/>
              </w:rPr>
              <w:t>stebėsenai</w:t>
            </w:r>
            <w:proofErr w:type="spellEnd"/>
            <w:r w:rsidRPr="005F61EA">
              <w:rPr>
                <w:color w:val="000000"/>
                <w:sz w:val="22"/>
                <w:szCs w:val="22"/>
              </w:rPr>
              <w:t xml:space="preserve"> ir vertinimui atlikti</w:t>
            </w:r>
          </w:p>
        </w:tc>
      </w:tr>
      <w:tr w:rsidR="005B2CE5" w:rsidRPr="005F61EA">
        <w:tc>
          <w:tcPr>
            <w:tcW w:w="850" w:type="dxa"/>
            <w:shd w:val="clear" w:color="auto" w:fill="FBE4D5"/>
          </w:tcPr>
          <w:p w:rsidR="005B2CE5" w:rsidRPr="005F61EA" w:rsidRDefault="005B2CE5" w:rsidP="00DF184C">
            <w:pPr>
              <w:spacing w:line="256" w:lineRule="auto"/>
            </w:pPr>
            <w:r w:rsidRPr="005F61EA">
              <w:rPr>
                <w:b/>
                <w:bCs/>
              </w:rPr>
              <w:t>8.2.</w:t>
            </w:r>
          </w:p>
        </w:tc>
        <w:tc>
          <w:tcPr>
            <w:tcW w:w="8787" w:type="dxa"/>
            <w:shd w:val="clear" w:color="auto" w:fill="FBE4D5"/>
          </w:tcPr>
          <w:p w:rsidR="005B2CE5" w:rsidRPr="005F61EA" w:rsidRDefault="005B2CE5" w:rsidP="00DF184C">
            <w:pPr>
              <w:spacing w:line="256" w:lineRule="auto"/>
              <w:jc w:val="both"/>
              <w:rPr>
                <w:b/>
                <w:bCs/>
              </w:rPr>
            </w:pPr>
            <w:r w:rsidRPr="005F61EA">
              <w:rPr>
                <w:b/>
                <w:bCs/>
              </w:rPr>
              <w:t>Papildomi įsipareigojimai:</w:t>
            </w:r>
          </w:p>
        </w:tc>
      </w:tr>
      <w:tr w:rsidR="005B2CE5" w:rsidRPr="005F61EA">
        <w:tc>
          <w:tcPr>
            <w:tcW w:w="850" w:type="dxa"/>
          </w:tcPr>
          <w:p w:rsidR="005B2CE5" w:rsidRPr="005F61EA" w:rsidRDefault="005B2CE5" w:rsidP="00DF184C">
            <w:pPr>
              <w:spacing w:line="256" w:lineRule="auto"/>
              <w:jc w:val="both"/>
            </w:pPr>
            <w:r w:rsidRPr="005F61EA">
              <w:t>8.2.1.</w:t>
            </w:r>
          </w:p>
        </w:tc>
        <w:tc>
          <w:tcPr>
            <w:tcW w:w="8787" w:type="dxa"/>
          </w:tcPr>
          <w:p w:rsidR="005B2CE5" w:rsidRPr="005F61EA" w:rsidRDefault="005B2CE5"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5B2CE5" w:rsidRPr="005F61EA">
        <w:tc>
          <w:tcPr>
            <w:tcW w:w="850" w:type="dxa"/>
          </w:tcPr>
          <w:p w:rsidR="005B2CE5" w:rsidRPr="005F61EA" w:rsidRDefault="005B2CE5" w:rsidP="00DF184C">
            <w:pPr>
              <w:spacing w:line="256" w:lineRule="auto"/>
              <w:jc w:val="both"/>
            </w:pPr>
            <w:r w:rsidRPr="005F61EA">
              <w:t>8.2.2.</w:t>
            </w:r>
          </w:p>
        </w:tc>
        <w:tc>
          <w:tcPr>
            <w:tcW w:w="8787" w:type="dxa"/>
          </w:tcPr>
          <w:p w:rsidR="005B2CE5" w:rsidRPr="005F61EA" w:rsidRDefault="005B2CE5"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5B2CE5" w:rsidRPr="005F61EA">
        <w:tc>
          <w:tcPr>
            <w:tcW w:w="850" w:type="dxa"/>
          </w:tcPr>
          <w:p w:rsidR="005B2CE5" w:rsidRPr="005F61EA" w:rsidRDefault="005B2CE5" w:rsidP="00DF184C">
            <w:pPr>
              <w:spacing w:line="256" w:lineRule="auto"/>
              <w:jc w:val="both"/>
            </w:pPr>
            <w:r w:rsidRPr="005F61EA">
              <w:t>8.2.3.</w:t>
            </w:r>
          </w:p>
        </w:tc>
        <w:tc>
          <w:tcPr>
            <w:tcW w:w="8787" w:type="dxa"/>
          </w:tcPr>
          <w:p w:rsidR="005B2CE5" w:rsidRPr="005F61EA" w:rsidRDefault="005B2CE5"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5B2CE5" w:rsidRPr="005F61EA">
        <w:tc>
          <w:tcPr>
            <w:tcW w:w="850" w:type="dxa"/>
          </w:tcPr>
          <w:p w:rsidR="005B2CE5" w:rsidRPr="005F61EA" w:rsidRDefault="005B2CE5" w:rsidP="00DF184C">
            <w:pPr>
              <w:spacing w:line="256" w:lineRule="auto"/>
              <w:jc w:val="both"/>
            </w:pPr>
            <w:r w:rsidRPr="005F61EA">
              <w:t>8.2.4.</w:t>
            </w:r>
          </w:p>
        </w:tc>
        <w:tc>
          <w:tcPr>
            <w:tcW w:w="8787" w:type="dxa"/>
          </w:tcPr>
          <w:p w:rsidR="005B2CE5" w:rsidRPr="005F61EA" w:rsidRDefault="005B2CE5"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5B2CE5" w:rsidRPr="005F61EA">
        <w:tc>
          <w:tcPr>
            <w:tcW w:w="850" w:type="dxa"/>
          </w:tcPr>
          <w:p w:rsidR="005B2CE5" w:rsidRPr="005F61EA" w:rsidRDefault="005B2CE5" w:rsidP="00DF184C">
            <w:pPr>
              <w:spacing w:line="256" w:lineRule="auto"/>
              <w:jc w:val="both"/>
            </w:pPr>
            <w:r w:rsidRPr="005F61EA">
              <w:t>8.2.5.</w:t>
            </w:r>
          </w:p>
        </w:tc>
        <w:tc>
          <w:tcPr>
            <w:tcW w:w="8787" w:type="dxa"/>
          </w:tcPr>
          <w:p w:rsidR="005B2CE5" w:rsidRPr="00B03C68" w:rsidRDefault="005B2CE5" w:rsidP="00AC4FE7">
            <w:pPr>
              <w:autoSpaceDE w:val="0"/>
              <w:autoSpaceDN w:val="0"/>
              <w:adjustRightInd w:val="0"/>
              <w:jc w:val="both"/>
            </w:pPr>
            <w:r w:rsidRPr="00B03C68">
              <w:rPr>
                <w:sz w:val="22"/>
                <w:szCs w:val="22"/>
              </w:rPr>
              <w:t>Vietos projekto vykdytojas pildydamas vietos p</w:t>
            </w:r>
            <w:r>
              <w:rPr>
                <w:sz w:val="22"/>
                <w:szCs w:val="22"/>
              </w:rPr>
              <w:t>rojekto paraišką aiškiai įvard</w:t>
            </w:r>
            <w:r w:rsidRPr="00B03C68">
              <w:rPr>
                <w:sz w:val="22"/>
                <w:szCs w:val="22"/>
              </w:rPr>
              <w:t>i</w:t>
            </w:r>
            <w:r>
              <w:rPr>
                <w:sz w:val="22"/>
                <w:szCs w:val="22"/>
              </w:rPr>
              <w:t>ja</w:t>
            </w:r>
            <w:r w:rsidRPr="00B03C68">
              <w:rPr>
                <w:sz w:val="22"/>
                <w:szCs w:val="22"/>
              </w:rPr>
              <w:t xml:space="preserve"> vietos projekto paraiškoje ir jungtinės veiklos sutartyje visas vietos projekto partnerio </w:t>
            </w:r>
            <w:r w:rsidRPr="00B03C68">
              <w:rPr>
                <w:i/>
                <w:iCs/>
                <w:sz w:val="22"/>
                <w:szCs w:val="22"/>
              </w:rPr>
              <w:t>(-ų)</w:t>
            </w:r>
            <w:r w:rsidRPr="00B03C68">
              <w:rPr>
                <w:sz w:val="22"/>
                <w:szCs w:val="22"/>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B2CE5" w:rsidRPr="005F61EA">
        <w:tc>
          <w:tcPr>
            <w:tcW w:w="850" w:type="dxa"/>
          </w:tcPr>
          <w:p w:rsidR="005B2CE5" w:rsidRPr="005F61EA" w:rsidRDefault="005B2CE5" w:rsidP="00DF184C">
            <w:pPr>
              <w:spacing w:line="256" w:lineRule="auto"/>
              <w:jc w:val="both"/>
            </w:pPr>
            <w:r w:rsidRPr="005F61EA">
              <w:t>8.2.6.</w:t>
            </w:r>
          </w:p>
        </w:tc>
        <w:tc>
          <w:tcPr>
            <w:tcW w:w="8787" w:type="dxa"/>
          </w:tcPr>
          <w:p w:rsidR="005B2CE5" w:rsidRPr="00B03C68" w:rsidRDefault="005B2CE5" w:rsidP="00AC4FE7">
            <w:pPr>
              <w:autoSpaceDE w:val="0"/>
              <w:autoSpaceDN w:val="0"/>
              <w:adjustRightInd w:val="0"/>
              <w:jc w:val="both"/>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bl>
    <w:p w:rsidR="005B2CE5" w:rsidRDefault="005B2CE5"/>
    <w:p w:rsidR="005B2CE5" w:rsidRPr="005F61EA" w:rsidRDefault="005B2CE5"/>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5B2CE5" w:rsidRPr="005F61EA">
        <w:tc>
          <w:tcPr>
            <w:tcW w:w="850" w:type="dxa"/>
            <w:shd w:val="clear" w:color="auto" w:fill="F7CAAC"/>
          </w:tcPr>
          <w:p w:rsidR="005B2CE5" w:rsidRPr="005F61EA" w:rsidRDefault="005B2CE5" w:rsidP="002925A3">
            <w:pPr>
              <w:spacing w:line="256" w:lineRule="auto"/>
              <w:jc w:val="center"/>
              <w:rPr>
                <w:b/>
                <w:bCs/>
              </w:rPr>
            </w:pPr>
            <w:r w:rsidRPr="005F61EA">
              <w:rPr>
                <w:b/>
                <w:bCs/>
              </w:rPr>
              <w:t>9.</w:t>
            </w:r>
          </w:p>
        </w:tc>
        <w:tc>
          <w:tcPr>
            <w:tcW w:w="8787" w:type="dxa"/>
            <w:gridSpan w:val="2"/>
            <w:shd w:val="clear" w:color="auto" w:fill="F7CAAC"/>
          </w:tcPr>
          <w:p w:rsidR="005B2CE5" w:rsidRPr="005F61EA" w:rsidRDefault="005B2CE5" w:rsidP="002925A3">
            <w:pPr>
              <w:spacing w:line="256" w:lineRule="auto"/>
              <w:jc w:val="both"/>
              <w:rPr>
                <w:b/>
                <w:bCs/>
              </w:rPr>
            </w:pPr>
            <w:r w:rsidRPr="005F61EA">
              <w:rPr>
                <w:b/>
                <w:bCs/>
              </w:rPr>
              <w:t>VIETOS PROJEKTUI ĮGYVENDINTI PASIRINKTAS IŠLAIDŲ MOKĖJIMO BŪDAS</w:t>
            </w:r>
          </w:p>
        </w:tc>
      </w:tr>
      <w:tr w:rsidR="005B2CE5" w:rsidRPr="005F61EA">
        <w:tc>
          <w:tcPr>
            <w:tcW w:w="850" w:type="dxa"/>
          </w:tcPr>
          <w:p w:rsidR="005B2CE5" w:rsidRPr="005F61EA" w:rsidRDefault="005B2CE5" w:rsidP="002925A3">
            <w:pPr>
              <w:spacing w:line="256" w:lineRule="auto"/>
              <w:jc w:val="center"/>
              <w:rPr>
                <w:b/>
                <w:bCs/>
              </w:rPr>
            </w:pPr>
            <w:r w:rsidRPr="005F61EA">
              <w:rPr>
                <w:b/>
                <w:bCs/>
              </w:rPr>
              <w:t>I</w:t>
            </w:r>
          </w:p>
        </w:tc>
        <w:tc>
          <w:tcPr>
            <w:tcW w:w="8787" w:type="dxa"/>
            <w:gridSpan w:val="2"/>
          </w:tcPr>
          <w:p w:rsidR="005B2CE5" w:rsidRPr="005F61EA" w:rsidRDefault="005B2CE5" w:rsidP="002925A3">
            <w:pPr>
              <w:spacing w:line="256" w:lineRule="auto"/>
              <w:jc w:val="center"/>
              <w:rPr>
                <w:b/>
                <w:bCs/>
              </w:rPr>
            </w:pPr>
            <w:r w:rsidRPr="005F61EA">
              <w:rPr>
                <w:b/>
                <w:bCs/>
              </w:rPr>
              <w:t>II</w:t>
            </w:r>
          </w:p>
        </w:tc>
      </w:tr>
      <w:tr w:rsidR="005B2CE5" w:rsidRPr="005F61EA">
        <w:tc>
          <w:tcPr>
            <w:tcW w:w="850" w:type="dxa"/>
          </w:tcPr>
          <w:p w:rsidR="005B2CE5" w:rsidRPr="005F61EA" w:rsidRDefault="005B2CE5" w:rsidP="002925A3">
            <w:pPr>
              <w:spacing w:line="256" w:lineRule="auto"/>
              <w:jc w:val="center"/>
              <w:rPr>
                <w:b/>
                <w:bCs/>
              </w:rPr>
            </w:pPr>
            <w:r w:rsidRPr="005F61EA">
              <w:rPr>
                <w:b/>
                <w:bCs/>
              </w:rPr>
              <w:t>Eil. Nr.</w:t>
            </w:r>
          </w:p>
        </w:tc>
        <w:tc>
          <w:tcPr>
            <w:tcW w:w="8787" w:type="dxa"/>
            <w:gridSpan w:val="2"/>
          </w:tcPr>
          <w:p w:rsidR="005B2CE5" w:rsidRPr="005F61EA" w:rsidRDefault="005B2CE5" w:rsidP="003B6A92">
            <w:pPr>
              <w:spacing w:line="256" w:lineRule="auto"/>
              <w:jc w:val="both"/>
              <w:rPr>
                <w:b/>
                <w:bCs/>
              </w:rPr>
            </w:pPr>
            <w:r w:rsidRPr="005F61EA">
              <w:rPr>
                <w:b/>
                <w:bCs/>
              </w:rPr>
              <w:t>Išlaidų mokėjimo būdas</w:t>
            </w:r>
          </w:p>
        </w:tc>
      </w:tr>
      <w:tr w:rsidR="005B2CE5" w:rsidRPr="005F61EA">
        <w:tc>
          <w:tcPr>
            <w:tcW w:w="850" w:type="dxa"/>
          </w:tcPr>
          <w:p w:rsidR="005B2CE5" w:rsidRPr="005F61EA" w:rsidRDefault="005B2CE5" w:rsidP="009A06F9">
            <w:pPr>
              <w:rPr>
                <w:lang w:val="en-US"/>
              </w:rPr>
            </w:pPr>
            <w:r w:rsidRPr="005F61EA">
              <w:rPr>
                <w:lang w:val="en-US"/>
              </w:rPr>
              <w:t>9.1.</w:t>
            </w:r>
          </w:p>
        </w:tc>
        <w:tc>
          <w:tcPr>
            <w:tcW w:w="567" w:type="dxa"/>
          </w:tcPr>
          <w:p w:rsidR="005B2CE5" w:rsidRPr="005F61EA" w:rsidRDefault="005B2CE5"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A4FF8">
              <w:rPr>
                <w:lang w:eastAsia="lt-LT"/>
              </w:rPr>
            </w:r>
            <w:r w:rsidR="00BA4FF8">
              <w:rPr>
                <w:lang w:eastAsia="lt-LT"/>
              </w:rPr>
              <w:fldChar w:fldCharType="separate"/>
            </w:r>
            <w:r w:rsidRPr="005F61EA">
              <w:rPr>
                <w:lang w:eastAsia="lt-LT"/>
              </w:rPr>
              <w:fldChar w:fldCharType="end"/>
            </w:r>
          </w:p>
        </w:tc>
        <w:tc>
          <w:tcPr>
            <w:tcW w:w="8220" w:type="dxa"/>
          </w:tcPr>
          <w:p w:rsidR="005B2CE5" w:rsidRPr="005F61EA" w:rsidRDefault="005B2CE5" w:rsidP="00416A47">
            <w:pPr>
              <w:jc w:val="both"/>
            </w:pPr>
            <w:r w:rsidRPr="005F61EA">
              <w:t>Išlaidų kompensavimo</w:t>
            </w:r>
          </w:p>
        </w:tc>
      </w:tr>
      <w:tr w:rsidR="005B2CE5" w:rsidRPr="005F61EA">
        <w:tc>
          <w:tcPr>
            <w:tcW w:w="850" w:type="dxa"/>
          </w:tcPr>
          <w:p w:rsidR="005B2CE5" w:rsidRPr="005F61EA" w:rsidRDefault="005B2CE5" w:rsidP="00AA7AD1">
            <w:pPr>
              <w:pStyle w:val="tactin"/>
            </w:pPr>
            <w:r w:rsidRPr="005F61EA">
              <w:t>9.2.</w:t>
            </w:r>
          </w:p>
        </w:tc>
        <w:tc>
          <w:tcPr>
            <w:tcW w:w="567" w:type="dxa"/>
          </w:tcPr>
          <w:p w:rsidR="005B2CE5" w:rsidRPr="005F61EA" w:rsidRDefault="005B2CE5"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BA4FF8">
              <w:fldChar w:fldCharType="separate"/>
            </w:r>
            <w:r w:rsidRPr="005F61EA">
              <w:fldChar w:fldCharType="end"/>
            </w:r>
          </w:p>
        </w:tc>
        <w:tc>
          <w:tcPr>
            <w:tcW w:w="8220" w:type="dxa"/>
          </w:tcPr>
          <w:p w:rsidR="005B2CE5" w:rsidRPr="005F61EA" w:rsidRDefault="005B2CE5" w:rsidP="004F17A2">
            <w:pPr>
              <w:pStyle w:val="tajtin"/>
              <w:jc w:val="both"/>
            </w:pPr>
            <w:r w:rsidRPr="005F61EA">
              <w:t>Išlaidų kompensavimo su avanso mokėjimu, kai avansas nėra EK tinkamos deklaruoti išlaidos</w:t>
            </w:r>
          </w:p>
        </w:tc>
      </w:tr>
      <w:tr w:rsidR="005B2CE5" w:rsidRPr="005F61EA">
        <w:tc>
          <w:tcPr>
            <w:tcW w:w="850" w:type="dxa"/>
          </w:tcPr>
          <w:p w:rsidR="005B2CE5" w:rsidRPr="005F61EA" w:rsidRDefault="005B2CE5" w:rsidP="00AA7AD1">
            <w:pPr>
              <w:pStyle w:val="tactin"/>
            </w:pPr>
            <w:r w:rsidRPr="005F61EA">
              <w:t>9.3.</w:t>
            </w:r>
          </w:p>
        </w:tc>
        <w:tc>
          <w:tcPr>
            <w:tcW w:w="567" w:type="dxa"/>
          </w:tcPr>
          <w:p w:rsidR="005B2CE5" w:rsidRPr="005F61EA" w:rsidRDefault="005B2CE5"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BA4FF8">
              <w:fldChar w:fldCharType="separate"/>
            </w:r>
            <w:r w:rsidRPr="005F61EA">
              <w:fldChar w:fldCharType="end"/>
            </w:r>
          </w:p>
        </w:tc>
        <w:tc>
          <w:tcPr>
            <w:tcW w:w="8220" w:type="dxa"/>
          </w:tcPr>
          <w:p w:rsidR="005B2CE5" w:rsidRPr="005F61EA" w:rsidRDefault="005B2CE5" w:rsidP="00AA7AD1">
            <w:pPr>
              <w:pStyle w:val="tajtin"/>
            </w:pPr>
            <w:r w:rsidRPr="005F61EA">
              <w:t>Sąskaitų apmokėjimo</w:t>
            </w:r>
          </w:p>
        </w:tc>
      </w:tr>
    </w:tbl>
    <w:p w:rsidR="005B2CE5" w:rsidRPr="005F61EA" w:rsidRDefault="005B2CE5"/>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5B2CE5"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5B2CE5" w:rsidRPr="005F61EA" w:rsidRDefault="005B2CE5"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5B2CE5" w:rsidRPr="005F61EA" w:rsidRDefault="005B2CE5" w:rsidP="00AA7AD1">
            <w:pPr>
              <w:pStyle w:val="tajtin"/>
            </w:pPr>
            <w:r w:rsidRPr="005F61EA">
              <w:rPr>
                <w:b/>
                <w:bCs/>
              </w:rPr>
              <w:t xml:space="preserve">MOKĖJIMO PRAŠYMŲ TEIKIMO INFORMACIJA </w:t>
            </w:r>
          </w:p>
          <w:p w:rsidR="005B2CE5" w:rsidRPr="005F61EA" w:rsidRDefault="005B2CE5" w:rsidP="00AA7AD1">
            <w:pPr>
              <w:pStyle w:val="tajtin"/>
            </w:pPr>
            <w:r w:rsidRPr="005F61EA">
              <w:rPr>
                <w:i/>
                <w:iCs/>
              </w:rPr>
              <w:t xml:space="preserve">Ši dalis pildoma tuo atveju, jeigu vietos projekte prašoma paramos suma neviršija arba yra lygi 15 tūkst. </w:t>
            </w:r>
            <w:proofErr w:type="spellStart"/>
            <w:r w:rsidRPr="005F61EA">
              <w:rPr>
                <w:i/>
                <w:iCs/>
              </w:rPr>
              <w:t>Eur</w:t>
            </w:r>
            <w:proofErr w:type="spellEnd"/>
            <w:r w:rsidRPr="005F61EA">
              <w:rPr>
                <w:i/>
                <w:iCs/>
              </w:rPr>
              <w:t xml:space="preserve"> (penkiolikai tūkstančių eurų). Jeigu 9 dalyje pasirenkamas kompensavimo su avanso mokėjimu, kai avansas nėra EK tinkamos deklaruoti išlaidos, būdas, informacija apie avanso mokėjimą nepildoma.</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rPr>
                <w:b/>
                <w:bCs/>
              </w:rPr>
              <w:t>VII</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xml:space="preserve">Mokėjimo prašyme deklaruojamų tinkamų finansuoti išlaidų suma, </w:t>
            </w:r>
            <w:proofErr w:type="spellStart"/>
            <w:r w:rsidRPr="005F61EA">
              <w:t>Eur</w:t>
            </w:r>
            <w:proofErr w:type="spellEnd"/>
            <w:r w:rsidRPr="005F61EA">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xml:space="preserve">Mokėjimo prašyme deklaruojamų tinkamų finansuoti išlaidų suma, </w:t>
            </w:r>
            <w:proofErr w:type="spellStart"/>
            <w:r w:rsidRPr="005F61EA">
              <w:t>Eur</w:t>
            </w:r>
            <w:proofErr w:type="spellEnd"/>
            <w:r w:rsidRPr="005F61EA">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xml:space="preserve">Prašoma išmokėti paramos suma, </w:t>
            </w:r>
            <w:proofErr w:type="spellStart"/>
            <w:r w:rsidRPr="005F61EA">
              <w:t>Eur</w:t>
            </w:r>
            <w:proofErr w:type="spellEnd"/>
            <w:r w:rsidRPr="005F61EA">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xml:space="preserve">Prašoma išmokėti paramos suma, </w:t>
            </w:r>
            <w:proofErr w:type="spellStart"/>
            <w:r w:rsidRPr="005F61EA">
              <w:t>Eur</w:t>
            </w:r>
            <w:proofErr w:type="spellEnd"/>
            <w:r w:rsidRPr="005F61EA">
              <w:t xml:space="preserve"> (su PVM)</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r>
      <w:tr w:rsidR="005B2CE5"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B2CE5" w:rsidRPr="005F61EA" w:rsidRDefault="005B2CE5" w:rsidP="00AA7AD1">
            <w:pPr>
              <w:pStyle w:val="tactin"/>
            </w:pPr>
            <w:r w:rsidRPr="005F61EA">
              <w:t> </w:t>
            </w:r>
          </w:p>
        </w:tc>
      </w:tr>
    </w:tbl>
    <w:p w:rsidR="005B2CE5" w:rsidRDefault="005B2CE5"/>
    <w:p w:rsidR="005B2CE5" w:rsidRPr="005F61EA" w:rsidRDefault="005B2CE5"/>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5B2CE5" w:rsidRPr="005F61EA">
        <w:tc>
          <w:tcPr>
            <w:tcW w:w="850" w:type="dxa"/>
            <w:shd w:val="clear" w:color="auto" w:fill="F7CAAC"/>
          </w:tcPr>
          <w:p w:rsidR="005B2CE5" w:rsidRPr="005F61EA" w:rsidRDefault="005B2CE5" w:rsidP="00B72164">
            <w:pPr>
              <w:spacing w:line="256" w:lineRule="auto"/>
              <w:jc w:val="center"/>
              <w:rPr>
                <w:b/>
                <w:bCs/>
              </w:rPr>
            </w:pPr>
            <w:r w:rsidRPr="005F61EA">
              <w:rPr>
                <w:b/>
                <w:bCs/>
              </w:rPr>
              <w:t>11.</w:t>
            </w:r>
          </w:p>
        </w:tc>
        <w:tc>
          <w:tcPr>
            <w:tcW w:w="8787" w:type="dxa"/>
            <w:gridSpan w:val="3"/>
            <w:shd w:val="clear" w:color="auto" w:fill="F7CAAC"/>
          </w:tcPr>
          <w:p w:rsidR="005B2CE5" w:rsidRPr="005F61EA" w:rsidRDefault="005B2CE5" w:rsidP="00B72164">
            <w:pPr>
              <w:spacing w:line="256" w:lineRule="auto"/>
              <w:jc w:val="both"/>
              <w:rPr>
                <w:b/>
                <w:bCs/>
              </w:rPr>
            </w:pPr>
            <w:r w:rsidRPr="005F61EA">
              <w:rPr>
                <w:b/>
                <w:bCs/>
              </w:rPr>
              <w:t>PRIDEDAMI DOKUMENTAI</w:t>
            </w:r>
          </w:p>
        </w:tc>
      </w:tr>
      <w:tr w:rsidR="005B2CE5" w:rsidRPr="005F61EA">
        <w:tc>
          <w:tcPr>
            <w:tcW w:w="850" w:type="dxa"/>
          </w:tcPr>
          <w:p w:rsidR="005B2CE5" w:rsidRPr="005F61EA" w:rsidRDefault="005B2CE5" w:rsidP="00B72164">
            <w:pPr>
              <w:spacing w:line="256" w:lineRule="auto"/>
              <w:jc w:val="center"/>
              <w:rPr>
                <w:b/>
                <w:bCs/>
              </w:rPr>
            </w:pPr>
            <w:r w:rsidRPr="005F61EA">
              <w:rPr>
                <w:b/>
                <w:bCs/>
              </w:rPr>
              <w:t>I</w:t>
            </w:r>
          </w:p>
        </w:tc>
        <w:tc>
          <w:tcPr>
            <w:tcW w:w="5209" w:type="dxa"/>
          </w:tcPr>
          <w:p w:rsidR="005B2CE5" w:rsidRPr="005F61EA" w:rsidRDefault="005B2CE5" w:rsidP="00B72164">
            <w:pPr>
              <w:spacing w:line="256" w:lineRule="auto"/>
              <w:jc w:val="center"/>
              <w:rPr>
                <w:b/>
                <w:bCs/>
              </w:rPr>
            </w:pPr>
            <w:r w:rsidRPr="005F61EA">
              <w:rPr>
                <w:b/>
                <w:bCs/>
              </w:rPr>
              <w:t>II</w:t>
            </w:r>
          </w:p>
        </w:tc>
        <w:tc>
          <w:tcPr>
            <w:tcW w:w="1031" w:type="dxa"/>
          </w:tcPr>
          <w:p w:rsidR="005B2CE5" w:rsidRPr="005F61EA" w:rsidRDefault="005B2CE5" w:rsidP="00B72164">
            <w:pPr>
              <w:spacing w:line="256" w:lineRule="auto"/>
              <w:jc w:val="center"/>
              <w:rPr>
                <w:b/>
                <w:bCs/>
              </w:rPr>
            </w:pPr>
            <w:r w:rsidRPr="005F61EA">
              <w:rPr>
                <w:b/>
                <w:bCs/>
              </w:rPr>
              <w:t>III</w:t>
            </w:r>
          </w:p>
        </w:tc>
        <w:tc>
          <w:tcPr>
            <w:tcW w:w="2547" w:type="dxa"/>
          </w:tcPr>
          <w:p w:rsidR="005B2CE5" w:rsidRPr="005F61EA" w:rsidRDefault="005B2CE5" w:rsidP="00B72164">
            <w:pPr>
              <w:spacing w:line="256" w:lineRule="auto"/>
              <w:jc w:val="center"/>
              <w:rPr>
                <w:b/>
                <w:bCs/>
              </w:rPr>
            </w:pPr>
            <w:r w:rsidRPr="005F61EA">
              <w:rPr>
                <w:b/>
                <w:bCs/>
              </w:rPr>
              <w:t>IV</w:t>
            </w:r>
          </w:p>
        </w:tc>
      </w:tr>
      <w:tr w:rsidR="005B2CE5" w:rsidRPr="005F61EA">
        <w:tc>
          <w:tcPr>
            <w:tcW w:w="850" w:type="dxa"/>
            <w:shd w:val="clear" w:color="auto" w:fill="FBE4D5"/>
            <w:vAlign w:val="center"/>
          </w:tcPr>
          <w:p w:rsidR="005B2CE5" w:rsidRPr="005F61EA" w:rsidRDefault="005B2CE5" w:rsidP="00B72164">
            <w:pPr>
              <w:spacing w:line="256" w:lineRule="auto"/>
              <w:jc w:val="center"/>
              <w:rPr>
                <w:b/>
                <w:bCs/>
              </w:rPr>
            </w:pPr>
            <w:r w:rsidRPr="005F61EA">
              <w:rPr>
                <w:b/>
                <w:bCs/>
              </w:rPr>
              <w:t>Eil. Nr.</w:t>
            </w:r>
          </w:p>
        </w:tc>
        <w:tc>
          <w:tcPr>
            <w:tcW w:w="5209" w:type="dxa"/>
            <w:shd w:val="clear" w:color="auto" w:fill="FBE4D5"/>
            <w:vAlign w:val="center"/>
          </w:tcPr>
          <w:p w:rsidR="005B2CE5" w:rsidRPr="005F61EA" w:rsidRDefault="005B2CE5" w:rsidP="00B72164">
            <w:pPr>
              <w:spacing w:line="256" w:lineRule="auto"/>
              <w:jc w:val="center"/>
            </w:pPr>
            <w:r w:rsidRPr="005F61EA">
              <w:rPr>
                <w:b/>
                <w:bCs/>
              </w:rPr>
              <w:t>Dokumentų pavadinimai</w:t>
            </w:r>
          </w:p>
        </w:tc>
        <w:tc>
          <w:tcPr>
            <w:tcW w:w="1031" w:type="dxa"/>
            <w:shd w:val="clear" w:color="auto" w:fill="FBE4D5"/>
            <w:vAlign w:val="center"/>
          </w:tcPr>
          <w:p w:rsidR="005B2CE5" w:rsidRPr="005F61EA" w:rsidRDefault="005B2CE5" w:rsidP="00B72164">
            <w:pPr>
              <w:spacing w:line="256" w:lineRule="auto"/>
              <w:jc w:val="center"/>
            </w:pPr>
            <w:r w:rsidRPr="005F61EA">
              <w:rPr>
                <w:b/>
                <w:bCs/>
              </w:rPr>
              <w:t>Lapų skaičius</w:t>
            </w:r>
          </w:p>
        </w:tc>
        <w:tc>
          <w:tcPr>
            <w:tcW w:w="2547" w:type="dxa"/>
            <w:shd w:val="clear" w:color="auto" w:fill="FBE4D5"/>
            <w:vAlign w:val="center"/>
          </w:tcPr>
          <w:p w:rsidR="005B2CE5" w:rsidRPr="005F61EA" w:rsidRDefault="005B2CE5"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5B2CE5" w:rsidRPr="005F61EA">
        <w:tc>
          <w:tcPr>
            <w:tcW w:w="850" w:type="dxa"/>
          </w:tcPr>
          <w:p w:rsidR="005B2CE5" w:rsidRPr="005F61EA" w:rsidRDefault="005B2CE5" w:rsidP="00B72164">
            <w:pPr>
              <w:spacing w:line="256" w:lineRule="auto"/>
              <w:jc w:val="both"/>
            </w:pPr>
            <w:r w:rsidRPr="005F61EA">
              <w:t>11.1.</w:t>
            </w:r>
          </w:p>
        </w:tc>
        <w:tc>
          <w:tcPr>
            <w:tcW w:w="5209" w:type="dxa"/>
          </w:tcPr>
          <w:p w:rsidR="005B2CE5" w:rsidRPr="005F61EA" w:rsidRDefault="005B2CE5" w:rsidP="00B72164">
            <w:pPr>
              <w:spacing w:line="256" w:lineRule="auto"/>
              <w:jc w:val="both"/>
            </w:pPr>
          </w:p>
        </w:tc>
        <w:tc>
          <w:tcPr>
            <w:tcW w:w="1031" w:type="dxa"/>
          </w:tcPr>
          <w:p w:rsidR="005B2CE5" w:rsidRPr="005F61EA" w:rsidRDefault="005B2CE5" w:rsidP="00B72164">
            <w:pPr>
              <w:spacing w:line="256" w:lineRule="auto"/>
              <w:jc w:val="both"/>
            </w:pPr>
          </w:p>
        </w:tc>
        <w:tc>
          <w:tcPr>
            <w:tcW w:w="2547" w:type="dxa"/>
          </w:tcPr>
          <w:p w:rsidR="005B2CE5" w:rsidRPr="005F61EA" w:rsidRDefault="005B2CE5" w:rsidP="00B72164">
            <w:pPr>
              <w:spacing w:line="256" w:lineRule="auto"/>
              <w:jc w:val="both"/>
            </w:pPr>
          </w:p>
        </w:tc>
      </w:tr>
      <w:tr w:rsidR="005B2CE5" w:rsidRPr="005F61EA">
        <w:tc>
          <w:tcPr>
            <w:tcW w:w="850" w:type="dxa"/>
          </w:tcPr>
          <w:p w:rsidR="005B2CE5" w:rsidRPr="005F61EA" w:rsidRDefault="005B2CE5" w:rsidP="00B72164">
            <w:pPr>
              <w:spacing w:line="256" w:lineRule="auto"/>
              <w:jc w:val="both"/>
            </w:pPr>
            <w:r w:rsidRPr="005F61EA">
              <w:t>11.2.</w:t>
            </w:r>
          </w:p>
        </w:tc>
        <w:tc>
          <w:tcPr>
            <w:tcW w:w="5209" w:type="dxa"/>
          </w:tcPr>
          <w:p w:rsidR="005B2CE5" w:rsidRPr="005F61EA" w:rsidRDefault="005B2CE5" w:rsidP="00B72164">
            <w:pPr>
              <w:spacing w:line="256" w:lineRule="auto"/>
              <w:jc w:val="both"/>
            </w:pPr>
          </w:p>
        </w:tc>
        <w:tc>
          <w:tcPr>
            <w:tcW w:w="1031" w:type="dxa"/>
          </w:tcPr>
          <w:p w:rsidR="005B2CE5" w:rsidRPr="005F61EA" w:rsidRDefault="005B2CE5" w:rsidP="00B72164">
            <w:pPr>
              <w:spacing w:line="256" w:lineRule="auto"/>
              <w:jc w:val="both"/>
            </w:pPr>
          </w:p>
        </w:tc>
        <w:tc>
          <w:tcPr>
            <w:tcW w:w="2547" w:type="dxa"/>
          </w:tcPr>
          <w:p w:rsidR="005B2CE5" w:rsidRPr="005F61EA" w:rsidRDefault="005B2CE5" w:rsidP="00B72164">
            <w:pPr>
              <w:spacing w:line="256" w:lineRule="auto"/>
              <w:jc w:val="both"/>
            </w:pPr>
          </w:p>
        </w:tc>
      </w:tr>
      <w:tr w:rsidR="005B2CE5" w:rsidRPr="005F61EA">
        <w:tc>
          <w:tcPr>
            <w:tcW w:w="850" w:type="dxa"/>
          </w:tcPr>
          <w:p w:rsidR="005B2CE5" w:rsidRPr="005F61EA" w:rsidRDefault="005B2CE5" w:rsidP="00B72164">
            <w:pPr>
              <w:spacing w:line="256" w:lineRule="auto"/>
              <w:jc w:val="both"/>
            </w:pPr>
            <w:r w:rsidRPr="005F61EA">
              <w:t>&lt;...&gt;</w:t>
            </w:r>
          </w:p>
        </w:tc>
        <w:tc>
          <w:tcPr>
            <w:tcW w:w="5209" w:type="dxa"/>
          </w:tcPr>
          <w:p w:rsidR="005B2CE5" w:rsidRPr="005F61EA" w:rsidRDefault="005B2CE5" w:rsidP="00B72164">
            <w:pPr>
              <w:spacing w:line="256" w:lineRule="auto"/>
              <w:jc w:val="both"/>
            </w:pPr>
          </w:p>
        </w:tc>
        <w:tc>
          <w:tcPr>
            <w:tcW w:w="1031" w:type="dxa"/>
          </w:tcPr>
          <w:p w:rsidR="005B2CE5" w:rsidRPr="005F61EA" w:rsidRDefault="005B2CE5" w:rsidP="00B72164">
            <w:pPr>
              <w:spacing w:line="256" w:lineRule="auto"/>
              <w:jc w:val="both"/>
            </w:pPr>
          </w:p>
        </w:tc>
        <w:tc>
          <w:tcPr>
            <w:tcW w:w="2547" w:type="dxa"/>
          </w:tcPr>
          <w:p w:rsidR="005B2CE5" w:rsidRPr="005F61EA" w:rsidRDefault="005B2CE5" w:rsidP="00B72164">
            <w:pPr>
              <w:spacing w:line="256" w:lineRule="auto"/>
              <w:jc w:val="both"/>
            </w:pPr>
          </w:p>
        </w:tc>
      </w:tr>
      <w:tr w:rsidR="005B2CE5" w:rsidRPr="005F61EA">
        <w:tc>
          <w:tcPr>
            <w:tcW w:w="850" w:type="dxa"/>
          </w:tcPr>
          <w:p w:rsidR="005B2CE5" w:rsidRPr="005F61EA" w:rsidRDefault="005B2CE5" w:rsidP="00B72164">
            <w:pPr>
              <w:spacing w:line="256" w:lineRule="auto"/>
              <w:jc w:val="both"/>
            </w:pPr>
            <w:r>
              <w:t>&lt;...&gt;</w:t>
            </w:r>
          </w:p>
        </w:tc>
        <w:tc>
          <w:tcPr>
            <w:tcW w:w="5209" w:type="dxa"/>
          </w:tcPr>
          <w:p w:rsidR="005B2CE5" w:rsidRPr="005F61EA" w:rsidRDefault="005B2CE5" w:rsidP="00B72164">
            <w:pPr>
              <w:spacing w:line="256" w:lineRule="auto"/>
              <w:jc w:val="both"/>
            </w:pPr>
          </w:p>
        </w:tc>
        <w:tc>
          <w:tcPr>
            <w:tcW w:w="1031" w:type="dxa"/>
          </w:tcPr>
          <w:p w:rsidR="005B2CE5" w:rsidRPr="005F61EA" w:rsidRDefault="005B2CE5" w:rsidP="00B72164">
            <w:pPr>
              <w:spacing w:line="256" w:lineRule="auto"/>
              <w:jc w:val="both"/>
            </w:pPr>
          </w:p>
        </w:tc>
        <w:tc>
          <w:tcPr>
            <w:tcW w:w="2547" w:type="dxa"/>
          </w:tcPr>
          <w:p w:rsidR="005B2CE5" w:rsidRPr="005F61EA" w:rsidRDefault="005B2CE5" w:rsidP="00B72164">
            <w:pPr>
              <w:spacing w:line="256" w:lineRule="auto"/>
              <w:jc w:val="both"/>
            </w:pPr>
          </w:p>
        </w:tc>
      </w:tr>
      <w:tr w:rsidR="005B2CE5" w:rsidRPr="005F61EA">
        <w:tc>
          <w:tcPr>
            <w:tcW w:w="850" w:type="dxa"/>
            <w:shd w:val="clear" w:color="auto" w:fill="F7CAAC"/>
          </w:tcPr>
          <w:p w:rsidR="005B2CE5" w:rsidRPr="005F61EA" w:rsidRDefault="005B2CE5" w:rsidP="00B72164">
            <w:pPr>
              <w:spacing w:line="256" w:lineRule="auto"/>
              <w:jc w:val="both"/>
            </w:pPr>
          </w:p>
        </w:tc>
        <w:tc>
          <w:tcPr>
            <w:tcW w:w="5209" w:type="dxa"/>
            <w:shd w:val="clear" w:color="auto" w:fill="F7CAAC"/>
          </w:tcPr>
          <w:p w:rsidR="005B2CE5" w:rsidRPr="005F61EA" w:rsidRDefault="005B2CE5" w:rsidP="00B72164">
            <w:pPr>
              <w:spacing w:line="256" w:lineRule="auto"/>
              <w:jc w:val="right"/>
              <w:rPr>
                <w:b/>
                <w:bCs/>
              </w:rPr>
            </w:pPr>
            <w:r w:rsidRPr="005F61EA">
              <w:rPr>
                <w:b/>
                <w:bCs/>
              </w:rPr>
              <w:t>Iš viso:</w:t>
            </w:r>
          </w:p>
        </w:tc>
        <w:tc>
          <w:tcPr>
            <w:tcW w:w="1031" w:type="dxa"/>
            <w:shd w:val="clear" w:color="auto" w:fill="F7CAAC"/>
          </w:tcPr>
          <w:p w:rsidR="005B2CE5" w:rsidRPr="005F61EA" w:rsidRDefault="005B2CE5" w:rsidP="00B72164">
            <w:pPr>
              <w:spacing w:line="256" w:lineRule="auto"/>
              <w:jc w:val="both"/>
            </w:pPr>
          </w:p>
        </w:tc>
        <w:tc>
          <w:tcPr>
            <w:tcW w:w="2547" w:type="dxa"/>
            <w:shd w:val="clear" w:color="auto" w:fill="F7CAAC"/>
            <w:vAlign w:val="center"/>
          </w:tcPr>
          <w:p w:rsidR="005B2CE5" w:rsidRPr="005F61EA" w:rsidRDefault="005B2CE5" w:rsidP="00B72164">
            <w:pPr>
              <w:spacing w:line="256" w:lineRule="auto"/>
              <w:jc w:val="center"/>
            </w:pPr>
            <w:r w:rsidRPr="005F61EA">
              <w:t>-</w:t>
            </w:r>
          </w:p>
        </w:tc>
      </w:tr>
    </w:tbl>
    <w:p w:rsidR="005B2CE5" w:rsidRDefault="005B2CE5" w:rsidP="00B72164">
      <w:pPr>
        <w:jc w:val="center"/>
      </w:pPr>
    </w:p>
    <w:p w:rsidR="005B2CE5" w:rsidRPr="005F61EA" w:rsidRDefault="005B2CE5" w:rsidP="00B72164">
      <w:pPr>
        <w:jc w:val="center"/>
        <w:rPr>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5B2CE5" w:rsidRPr="005F61EA">
        <w:tc>
          <w:tcPr>
            <w:tcW w:w="817" w:type="dxa"/>
            <w:shd w:val="clear" w:color="auto" w:fill="F7CAAC"/>
          </w:tcPr>
          <w:p w:rsidR="005B2CE5" w:rsidRPr="005F61EA" w:rsidRDefault="005B2CE5" w:rsidP="00B72164">
            <w:pPr>
              <w:spacing w:line="256" w:lineRule="auto"/>
              <w:rPr>
                <w:b/>
                <w:bCs/>
              </w:rPr>
            </w:pPr>
            <w:r w:rsidRPr="005F61EA">
              <w:rPr>
                <w:b/>
                <w:bCs/>
              </w:rPr>
              <w:t>12.</w:t>
            </w:r>
          </w:p>
        </w:tc>
        <w:tc>
          <w:tcPr>
            <w:tcW w:w="8820" w:type="dxa"/>
            <w:shd w:val="clear" w:color="auto" w:fill="F7CAAC"/>
          </w:tcPr>
          <w:p w:rsidR="005B2CE5" w:rsidRPr="005F61EA" w:rsidRDefault="005B2CE5" w:rsidP="00B72164">
            <w:pPr>
              <w:spacing w:line="256" w:lineRule="auto"/>
              <w:jc w:val="both"/>
              <w:rPr>
                <w:b/>
                <w:bCs/>
              </w:rPr>
            </w:pPr>
            <w:r w:rsidRPr="005F61EA">
              <w:rPr>
                <w:b/>
                <w:bCs/>
              </w:rPr>
              <w:t>PAREIŠKĖJO DEKLARACIJA</w:t>
            </w:r>
          </w:p>
        </w:tc>
      </w:tr>
      <w:tr w:rsidR="005B2CE5" w:rsidRPr="005F61EA">
        <w:tc>
          <w:tcPr>
            <w:tcW w:w="817" w:type="dxa"/>
            <w:shd w:val="clear" w:color="auto" w:fill="FBE4D5"/>
          </w:tcPr>
          <w:p w:rsidR="005B2CE5" w:rsidRPr="005F61EA" w:rsidRDefault="005B2CE5" w:rsidP="00B72164">
            <w:pPr>
              <w:spacing w:line="256" w:lineRule="auto"/>
              <w:rPr>
                <w:b/>
                <w:bCs/>
              </w:rPr>
            </w:pPr>
            <w:r w:rsidRPr="005F61EA">
              <w:rPr>
                <w:b/>
                <w:bCs/>
              </w:rPr>
              <w:t>12.1.</w:t>
            </w:r>
          </w:p>
        </w:tc>
        <w:tc>
          <w:tcPr>
            <w:tcW w:w="8820" w:type="dxa"/>
            <w:shd w:val="clear" w:color="auto" w:fill="FBE4D5"/>
          </w:tcPr>
          <w:p w:rsidR="005B2CE5" w:rsidRPr="005F61EA" w:rsidRDefault="005B2CE5" w:rsidP="00B72164">
            <w:pPr>
              <w:spacing w:line="256" w:lineRule="auto"/>
              <w:jc w:val="both"/>
              <w:rPr>
                <w:b/>
                <w:bCs/>
              </w:rPr>
            </w:pPr>
            <w:r w:rsidRPr="005F61EA">
              <w:rPr>
                <w:b/>
                <w:bCs/>
              </w:rPr>
              <w:t>Patvirtinu, kad:</w:t>
            </w:r>
          </w:p>
        </w:tc>
      </w:tr>
      <w:tr w:rsidR="005B2CE5" w:rsidRPr="005F61EA">
        <w:tc>
          <w:tcPr>
            <w:tcW w:w="817" w:type="dxa"/>
          </w:tcPr>
          <w:p w:rsidR="005B2CE5" w:rsidRPr="005F61EA" w:rsidRDefault="005B2CE5" w:rsidP="00B72164">
            <w:pPr>
              <w:spacing w:line="256" w:lineRule="auto"/>
            </w:pPr>
            <w:r w:rsidRPr="005F61EA">
              <w:t>12.1.1.</w:t>
            </w:r>
          </w:p>
        </w:tc>
        <w:tc>
          <w:tcPr>
            <w:tcW w:w="8820" w:type="dxa"/>
          </w:tcPr>
          <w:p w:rsidR="005B2CE5" w:rsidRPr="005F61EA" w:rsidRDefault="005B2CE5"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5B2CE5" w:rsidRPr="005F61EA">
        <w:tc>
          <w:tcPr>
            <w:tcW w:w="817" w:type="dxa"/>
          </w:tcPr>
          <w:p w:rsidR="005B2CE5" w:rsidRPr="005F61EA" w:rsidRDefault="005B2CE5" w:rsidP="00B72164">
            <w:pPr>
              <w:spacing w:line="256" w:lineRule="auto"/>
            </w:pPr>
            <w:r w:rsidRPr="005F61EA">
              <w:t>12.1.2.</w:t>
            </w:r>
          </w:p>
        </w:tc>
        <w:tc>
          <w:tcPr>
            <w:tcW w:w="8820" w:type="dxa"/>
          </w:tcPr>
          <w:p w:rsidR="005B2CE5" w:rsidRPr="005F61EA" w:rsidRDefault="005B2CE5"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5B2CE5" w:rsidRPr="005F61EA" w:rsidRDefault="005B2CE5" w:rsidP="00B72164">
            <w:pPr>
              <w:spacing w:line="256" w:lineRule="auto"/>
              <w:jc w:val="both"/>
            </w:pPr>
            <w:r w:rsidRPr="005F61EA">
              <w:rPr>
                <w:i/>
                <w:iCs/>
                <w:sz w:val="22"/>
                <w:szCs w:val="22"/>
              </w:rPr>
              <w:t>Nereikalingą sakinio dalį prašome išbraukti.</w:t>
            </w:r>
          </w:p>
        </w:tc>
      </w:tr>
      <w:tr w:rsidR="005B2CE5" w:rsidRPr="005F61EA">
        <w:tc>
          <w:tcPr>
            <w:tcW w:w="817" w:type="dxa"/>
          </w:tcPr>
          <w:p w:rsidR="005B2CE5" w:rsidRPr="005F61EA" w:rsidRDefault="005B2CE5" w:rsidP="00B72164">
            <w:pPr>
              <w:spacing w:line="256" w:lineRule="auto"/>
            </w:pPr>
            <w:r w:rsidRPr="005F61EA">
              <w:t>12.1.3.</w:t>
            </w:r>
          </w:p>
        </w:tc>
        <w:tc>
          <w:tcPr>
            <w:tcW w:w="8820" w:type="dxa"/>
          </w:tcPr>
          <w:p w:rsidR="005B2CE5" w:rsidRPr="005F61EA" w:rsidRDefault="005B2CE5"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5B2CE5" w:rsidRPr="005F61EA">
        <w:tc>
          <w:tcPr>
            <w:tcW w:w="817" w:type="dxa"/>
          </w:tcPr>
          <w:p w:rsidR="005B2CE5" w:rsidRPr="005F61EA" w:rsidRDefault="005B2CE5" w:rsidP="00B72164">
            <w:pPr>
              <w:spacing w:line="256" w:lineRule="auto"/>
            </w:pPr>
            <w:r w:rsidRPr="005F61EA">
              <w:t>12.1.4.</w:t>
            </w:r>
          </w:p>
        </w:tc>
        <w:tc>
          <w:tcPr>
            <w:tcW w:w="8820" w:type="dxa"/>
          </w:tcPr>
          <w:p w:rsidR="005B2CE5" w:rsidRPr="005F61EA" w:rsidRDefault="005B2CE5"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5B2CE5" w:rsidRPr="005F61EA">
        <w:tc>
          <w:tcPr>
            <w:tcW w:w="817" w:type="dxa"/>
          </w:tcPr>
          <w:p w:rsidR="005B2CE5" w:rsidRPr="005F61EA" w:rsidRDefault="005B2CE5" w:rsidP="00B72164">
            <w:pPr>
              <w:spacing w:line="256" w:lineRule="auto"/>
            </w:pPr>
            <w:r w:rsidRPr="005F61EA">
              <w:t>12.1.5.</w:t>
            </w:r>
          </w:p>
        </w:tc>
        <w:tc>
          <w:tcPr>
            <w:tcW w:w="8820" w:type="dxa"/>
          </w:tcPr>
          <w:p w:rsidR="005B2CE5" w:rsidRPr="005F61EA" w:rsidRDefault="005B2CE5"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5B2CE5" w:rsidRPr="005F61EA" w:rsidRDefault="005B2CE5"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5B2CE5" w:rsidRPr="005F61EA">
        <w:tc>
          <w:tcPr>
            <w:tcW w:w="817" w:type="dxa"/>
          </w:tcPr>
          <w:p w:rsidR="005B2CE5" w:rsidRPr="005F61EA" w:rsidRDefault="005B2CE5" w:rsidP="00B72164">
            <w:pPr>
              <w:spacing w:line="256" w:lineRule="auto"/>
            </w:pPr>
            <w:r w:rsidRPr="005F61EA">
              <w:t>12.1.6.</w:t>
            </w:r>
          </w:p>
        </w:tc>
        <w:tc>
          <w:tcPr>
            <w:tcW w:w="8820" w:type="dxa"/>
          </w:tcPr>
          <w:p w:rsidR="005B2CE5" w:rsidRPr="005F61EA" w:rsidRDefault="005B2CE5"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5B2CE5" w:rsidRPr="005F61EA" w:rsidRDefault="005B2CE5"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5B2CE5" w:rsidRPr="005F61EA">
        <w:tc>
          <w:tcPr>
            <w:tcW w:w="817" w:type="dxa"/>
          </w:tcPr>
          <w:p w:rsidR="005B2CE5" w:rsidRPr="005F61EA" w:rsidRDefault="005B2CE5" w:rsidP="00B72164">
            <w:pPr>
              <w:spacing w:line="256" w:lineRule="auto"/>
            </w:pPr>
            <w:r w:rsidRPr="005F61EA">
              <w:t>12.1.7.</w:t>
            </w:r>
          </w:p>
        </w:tc>
        <w:tc>
          <w:tcPr>
            <w:tcW w:w="8820" w:type="dxa"/>
          </w:tcPr>
          <w:p w:rsidR="005B2CE5" w:rsidRPr="005F61EA" w:rsidRDefault="005B2CE5"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5B2CE5" w:rsidRPr="005F61EA" w:rsidRDefault="005B2CE5"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5B2CE5" w:rsidRPr="005F61EA">
        <w:tc>
          <w:tcPr>
            <w:tcW w:w="817" w:type="dxa"/>
          </w:tcPr>
          <w:p w:rsidR="005B2CE5" w:rsidRPr="005F61EA" w:rsidRDefault="005B2CE5" w:rsidP="00B72164">
            <w:pPr>
              <w:spacing w:line="256" w:lineRule="auto"/>
            </w:pPr>
            <w:r w:rsidRPr="005F61EA">
              <w:t>12.1.8.</w:t>
            </w:r>
          </w:p>
        </w:tc>
        <w:tc>
          <w:tcPr>
            <w:tcW w:w="8820" w:type="dxa"/>
          </w:tcPr>
          <w:p w:rsidR="005B2CE5" w:rsidRPr="005F61EA" w:rsidRDefault="005B2CE5"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B2CE5" w:rsidRPr="005F61EA">
        <w:tc>
          <w:tcPr>
            <w:tcW w:w="817" w:type="dxa"/>
            <w:shd w:val="clear" w:color="auto" w:fill="FBE4D5"/>
          </w:tcPr>
          <w:p w:rsidR="005B2CE5" w:rsidRPr="005F61EA" w:rsidRDefault="005B2CE5" w:rsidP="00B72164">
            <w:pPr>
              <w:spacing w:line="256" w:lineRule="auto"/>
              <w:rPr>
                <w:b/>
                <w:bCs/>
              </w:rPr>
            </w:pPr>
            <w:r w:rsidRPr="005F61EA">
              <w:rPr>
                <w:b/>
                <w:bCs/>
              </w:rPr>
              <w:t>12.2.</w:t>
            </w:r>
          </w:p>
        </w:tc>
        <w:tc>
          <w:tcPr>
            <w:tcW w:w="8820" w:type="dxa"/>
            <w:shd w:val="clear" w:color="auto" w:fill="FBE4D5"/>
          </w:tcPr>
          <w:p w:rsidR="005B2CE5" w:rsidRPr="005F61EA" w:rsidRDefault="005B2CE5" w:rsidP="00B72164">
            <w:pPr>
              <w:spacing w:line="256" w:lineRule="auto"/>
              <w:jc w:val="both"/>
              <w:rPr>
                <w:b/>
                <w:bCs/>
              </w:rPr>
            </w:pPr>
            <w:r w:rsidRPr="005F61EA">
              <w:rPr>
                <w:b/>
                <w:bCs/>
              </w:rPr>
              <w:t>Sutinku, kad:</w:t>
            </w:r>
          </w:p>
        </w:tc>
      </w:tr>
      <w:tr w:rsidR="005B2CE5" w:rsidRPr="005F61EA">
        <w:tc>
          <w:tcPr>
            <w:tcW w:w="817" w:type="dxa"/>
            <w:vAlign w:val="center"/>
          </w:tcPr>
          <w:p w:rsidR="005B2CE5" w:rsidRPr="005F61EA" w:rsidRDefault="005B2CE5" w:rsidP="00B72164">
            <w:pPr>
              <w:spacing w:line="256" w:lineRule="auto"/>
            </w:pPr>
            <w:r w:rsidRPr="005F61EA">
              <w:t>12.2.1.</w:t>
            </w:r>
          </w:p>
        </w:tc>
        <w:tc>
          <w:tcPr>
            <w:tcW w:w="8820" w:type="dxa"/>
          </w:tcPr>
          <w:p w:rsidR="005B2CE5" w:rsidRPr="005F61EA" w:rsidRDefault="005B2CE5" w:rsidP="00B72164">
            <w:pPr>
              <w:spacing w:line="256" w:lineRule="auto"/>
              <w:jc w:val="both"/>
            </w:pPr>
            <w:r w:rsidRPr="005F61EA">
              <w:rPr>
                <w:sz w:val="22"/>
                <w:szCs w:val="22"/>
              </w:rPr>
              <w:t>vietos projekto paraiška gali būti atmesta, jeigu joje pateikti ne visi prašomi duomenys ir jie nepateikiami VPS vykdytojai paprašius (įskaitant šią deklaraciją);</w:t>
            </w:r>
          </w:p>
        </w:tc>
      </w:tr>
      <w:tr w:rsidR="005B2CE5" w:rsidRPr="005F61EA">
        <w:tc>
          <w:tcPr>
            <w:tcW w:w="817" w:type="dxa"/>
            <w:vAlign w:val="center"/>
          </w:tcPr>
          <w:p w:rsidR="005B2CE5" w:rsidRPr="005F61EA" w:rsidRDefault="005B2CE5" w:rsidP="00B72164">
            <w:pPr>
              <w:spacing w:line="256" w:lineRule="auto"/>
            </w:pPr>
            <w:r w:rsidRPr="005F61EA">
              <w:t>12.2.2.</w:t>
            </w:r>
          </w:p>
        </w:tc>
        <w:tc>
          <w:tcPr>
            <w:tcW w:w="8820" w:type="dxa"/>
          </w:tcPr>
          <w:p w:rsidR="005B2CE5" w:rsidRPr="005F61EA" w:rsidRDefault="005B2CE5" w:rsidP="00B72164">
            <w:pPr>
              <w:spacing w:line="256" w:lineRule="auto"/>
              <w:jc w:val="both"/>
            </w:pPr>
            <w:r w:rsidRPr="005F61EA">
              <w:rPr>
                <w:sz w:val="22"/>
                <w:szCs w:val="22"/>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5B2CE5" w:rsidRPr="005F61EA" w:rsidRDefault="005B2CE5"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5B2CE5" w:rsidRPr="005F61EA">
        <w:tc>
          <w:tcPr>
            <w:tcW w:w="817" w:type="dxa"/>
            <w:vAlign w:val="center"/>
          </w:tcPr>
          <w:p w:rsidR="005B2CE5" w:rsidRPr="005F61EA" w:rsidRDefault="005B2CE5" w:rsidP="00B72164">
            <w:pPr>
              <w:spacing w:line="256" w:lineRule="auto"/>
            </w:pPr>
            <w:r w:rsidRPr="005F61EA">
              <w:t>12.2.3.</w:t>
            </w:r>
          </w:p>
        </w:tc>
        <w:tc>
          <w:tcPr>
            <w:tcW w:w="8820" w:type="dxa"/>
          </w:tcPr>
          <w:p w:rsidR="005B2CE5" w:rsidRPr="005F61EA" w:rsidRDefault="005B2CE5" w:rsidP="00B72164">
            <w:pPr>
              <w:spacing w:line="256" w:lineRule="auto"/>
              <w:jc w:val="both"/>
            </w:pPr>
            <w:r w:rsidRPr="005F61EA">
              <w:rPr>
                <w:sz w:val="22"/>
                <w:szCs w:val="22"/>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5B2CE5" w:rsidRPr="005F61EA" w:rsidRDefault="005B2CE5"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5B2CE5" w:rsidRPr="005F61EA">
        <w:tc>
          <w:tcPr>
            <w:tcW w:w="817" w:type="dxa"/>
            <w:vAlign w:val="center"/>
          </w:tcPr>
          <w:p w:rsidR="005B2CE5" w:rsidRPr="005F61EA" w:rsidRDefault="005B2CE5" w:rsidP="00B72164">
            <w:pPr>
              <w:spacing w:line="256" w:lineRule="auto"/>
            </w:pPr>
            <w:r w:rsidRPr="005F61EA">
              <w:t>12.2.4.</w:t>
            </w:r>
          </w:p>
        </w:tc>
        <w:tc>
          <w:tcPr>
            <w:tcW w:w="8820" w:type="dxa"/>
          </w:tcPr>
          <w:p w:rsidR="005B2CE5" w:rsidRPr="005F61EA" w:rsidRDefault="005B2CE5" w:rsidP="00B72164">
            <w:pPr>
              <w:spacing w:line="256" w:lineRule="auto"/>
              <w:jc w:val="both"/>
            </w:pPr>
            <w:r w:rsidRPr="005F61EA">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5B2CE5" w:rsidRPr="005F61EA">
        <w:tc>
          <w:tcPr>
            <w:tcW w:w="817" w:type="dxa"/>
            <w:shd w:val="clear" w:color="auto" w:fill="FBE4D5"/>
          </w:tcPr>
          <w:p w:rsidR="005B2CE5" w:rsidRPr="005F61EA" w:rsidRDefault="005B2CE5" w:rsidP="00B72164">
            <w:pPr>
              <w:spacing w:line="256" w:lineRule="auto"/>
              <w:rPr>
                <w:b/>
                <w:bCs/>
              </w:rPr>
            </w:pPr>
            <w:r w:rsidRPr="005F61EA">
              <w:rPr>
                <w:b/>
                <w:bCs/>
              </w:rPr>
              <w:t>12.3.</w:t>
            </w:r>
          </w:p>
        </w:tc>
        <w:tc>
          <w:tcPr>
            <w:tcW w:w="8820" w:type="dxa"/>
            <w:shd w:val="clear" w:color="auto" w:fill="FBE4D5"/>
          </w:tcPr>
          <w:p w:rsidR="005B2CE5" w:rsidRPr="005F61EA" w:rsidRDefault="005B2CE5" w:rsidP="00B72164">
            <w:pPr>
              <w:spacing w:line="256" w:lineRule="auto"/>
              <w:jc w:val="both"/>
              <w:rPr>
                <w:b/>
                <w:bCs/>
              </w:rPr>
            </w:pPr>
            <w:r w:rsidRPr="005F61EA">
              <w:rPr>
                <w:b/>
                <w:bCs/>
              </w:rPr>
              <w:t xml:space="preserve">Jeigu bus skirta parama vietos projektui įgyvendinti, sutinku įsipareigoti: </w:t>
            </w:r>
          </w:p>
        </w:tc>
      </w:tr>
      <w:tr w:rsidR="005B2CE5" w:rsidRPr="005F61EA">
        <w:tc>
          <w:tcPr>
            <w:tcW w:w="817" w:type="dxa"/>
          </w:tcPr>
          <w:p w:rsidR="005B2CE5" w:rsidRPr="005F61EA" w:rsidRDefault="005B2CE5" w:rsidP="00B72164">
            <w:pPr>
              <w:spacing w:line="256" w:lineRule="auto"/>
            </w:pPr>
            <w:r w:rsidRPr="005F61EA">
              <w:t>12.3.1.</w:t>
            </w:r>
          </w:p>
        </w:tc>
        <w:tc>
          <w:tcPr>
            <w:tcW w:w="8820" w:type="dxa"/>
          </w:tcPr>
          <w:p w:rsidR="005B2CE5" w:rsidRPr="005F61EA" w:rsidRDefault="005B2CE5"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5B2CE5" w:rsidRPr="005F61EA">
        <w:tc>
          <w:tcPr>
            <w:tcW w:w="817" w:type="dxa"/>
          </w:tcPr>
          <w:p w:rsidR="005B2CE5" w:rsidRPr="005F61EA" w:rsidRDefault="005B2CE5" w:rsidP="00B72164">
            <w:pPr>
              <w:spacing w:line="256" w:lineRule="auto"/>
            </w:pPr>
            <w:r w:rsidRPr="005F61EA">
              <w:t>12.3.2.</w:t>
            </w:r>
          </w:p>
        </w:tc>
        <w:tc>
          <w:tcPr>
            <w:tcW w:w="8820" w:type="dxa"/>
          </w:tcPr>
          <w:p w:rsidR="005B2CE5" w:rsidRPr="005F61EA" w:rsidRDefault="005B2CE5" w:rsidP="00B72164">
            <w:pPr>
              <w:spacing w:line="256" w:lineRule="auto"/>
              <w:jc w:val="both"/>
            </w:pPr>
            <w:r w:rsidRPr="005F61EA">
              <w:rPr>
                <w:sz w:val="22"/>
                <w:szCs w:val="22"/>
              </w:rPr>
              <w:t>tinkamai saugoti visus dokumentus, susijusius su vietos projekto įgyvendinimu.</w:t>
            </w:r>
          </w:p>
        </w:tc>
      </w:tr>
    </w:tbl>
    <w:p w:rsidR="005B2CE5" w:rsidRDefault="005B2CE5" w:rsidP="00B72164">
      <w:pPr>
        <w:rPr>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5B2CE5" w:rsidRPr="005F61EA">
        <w:tc>
          <w:tcPr>
            <w:tcW w:w="801" w:type="dxa"/>
            <w:shd w:val="clear" w:color="auto" w:fill="FBE4D5"/>
            <w:vAlign w:val="center"/>
          </w:tcPr>
          <w:p w:rsidR="005B2CE5" w:rsidRPr="005F61EA" w:rsidRDefault="005B2CE5" w:rsidP="00B72164">
            <w:pPr>
              <w:spacing w:line="256" w:lineRule="auto"/>
              <w:rPr>
                <w:b/>
                <w:bCs/>
              </w:rPr>
            </w:pPr>
            <w:r w:rsidRPr="005F61EA">
              <w:rPr>
                <w:b/>
                <w:bCs/>
              </w:rPr>
              <w:t>13.</w:t>
            </w:r>
          </w:p>
        </w:tc>
        <w:tc>
          <w:tcPr>
            <w:tcW w:w="8836" w:type="dxa"/>
            <w:gridSpan w:val="2"/>
            <w:shd w:val="clear" w:color="auto" w:fill="FBE4D5"/>
          </w:tcPr>
          <w:p w:rsidR="005B2CE5" w:rsidRPr="005F61EA" w:rsidRDefault="005B2CE5" w:rsidP="00B72164">
            <w:pPr>
              <w:spacing w:line="256" w:lineRule="auto"/>
              <w:jc w:val="both"/>
              <w:rPr>
                <w:b/>
                <w:bCs/>
              </w:rPr>
            </w:pPr>
            <w:r w:rsidRPr="005F61EA">
              <w:rPr>
                <w:b/>
                <w:bCs/>
              </w:rPr>
              <w:t>VIETOS PROJEKTO PARAIŠKĄ TEIKIANČIO ASMENS DUOMENYS</w:t>
            </w:r>
          </w:p>
        </w:tc>
      </w:tr>
      <w:tr w:rsidR="005B2CE5" w:rsidRPr="005F61EA">
        <w:tc>
          <w:tcPr>
            <w:tcW w:w="801" w:type="dxa"/>
          </w:tcPr>
          <w:p w:rsidR="005B2CE5" w:rsidRPr="005F61EA" w:rsidRDefault="005B2CE5" w:rsidP="00B72164">
            <w:pPr>
              <w:spacing w:line="256" w:lineRule="auto"/>
            </w:pPr>
            <w:r w:rsidRPr="005F61EA">
              <w:t>13.1.</w:t>
            </w:r>
          </w:p>
        </w:tc>
        <w:tc>
          <w:tcPr>
            <w:tcW w:w="4239" w:type="dxa"/>
          </w:tcPr>
          <w:p w:rsidR="005B2CE5" w:rsidRPr="005F61EA" w:rsidRDefault="005B2CE5" w:rsidP="00B72164">
            <w:pPr>
              <w:spacing w:line="256" w:lineRule="auto"/>
              <w:jc w:val="both"/>
            </w:pPr>
            <w:r w:rsidRPr="005F61EA">
              <w:t>Vardas, pavardė</w:t>
            </w:r>
          </w:p>
        </w:tc>
        <w:tc>
          <w:tcPr>
            <w:tcW w:w="4597" w:type="dxa"/>
          </w:tcPr>
          <w:p w:rsidR="005B2CE5" w:rsidRPr="005F61EA" w:rsidRDefault="005B2CE5" w:rsidP="00B72164">
            <w:pPr>
              <w:spacing w:line="256" w:lineRule="auto"/>
              <w:jc w:val="both"/>
              <w:rPr>
                <w:b/>
                <w:bCs/>
              </w:rPr>
            </w:pPr>
          </w:p>
        </w:tc>
      </w:tr>
      <w:tr w:rsidR="005B2CE5" w:rsidRPr="005F61EA">
        <w:tc>
          <w:tcPr>
            <w:tcW w:w="801" w:type="dxa"/>
          </w:tcPr>
          <w:p w:rsidR="005B2CE5" w:rsidRPr="005F61EA" w:rsidRDefault="005B2CE5" w:rsidP="00B72164">
            <w:pPr>
              <w:spacing w:line="256" w:lineRule="auto"/>
            </w:pPr>
            <w:r w:rsidRPr="005F61EA">
              <w:t>13.2.</w:t>
            </w:r>
          </w:p>
        </w:tc>
        <w:tc>
          <w:tcPr>
            <w:tcW w:w="4239" w:type="dxa"/>
          </w:tcPr>
          <w:p w:rsidR="005B2CE5" w:rsidRPr="005F61EA" w:rsidRDefault="005B2CE5" w:rsidP="00B72164">
            <w:pPr>
              <w:spacing w:line="256" w:lineRule="auto"/>
              <w:jc w:val="both"/>
            </w:pPr>
            <w:r w:rsidRPr="005F61EA">
              <w:t>Pareigos (taikoma juridiniams asmenims)</w:t>
            </w:r>
          </w:p>
        </w:tc>
        <w:tc>
          <w:tcPr>
            <w:tcW w:w="4597" w:type="dxa"/>
          </w:tcPr>
          <w:p w:rsidR="005B2CE5" w:rsidRPr="005F61EA" w:rsidRDefault="005B2CE5" w:rsidP="00B72164">
            <w:pPr>
              <w:spacing w:line="256" w:lineRule="auto"/>
              <w:jc w:val="both"/>
              <w:rPr>
                <w:b/>
                <w:bCs/>
              </w:rPr>
            </w:pPr>
          </w:p>
        </w:tc>
      </w:tr>
      <w:tr w:rsidR="005B2CE5" w:rsidRPr="005F61EA">
        <w:tc>
          <w:tcPr>
            <w:tcW w:w="801" w:type="dxa"/>
          </w:tcPr>
          <w:p w:rsidR="005B2CE5" w:rsidRPr="005F61EA" w:rsidRDefault="005B2CE5" w:rsidP="00B72164">
            <w:pPr>
              <w:spacing w:line="256" w:lineRule="auto"/>
            </w:pPr>
            <w:r w:rsidRPr="005F61EA">
              <w:t>13.3.</w:t>
            </w:r>
          </w:p>
        </w:tc>
        <w:tc>
          <w:tcPr>
            <w:tcW w:w="4239" w:type="dxa"/>
          </w:tcPr>
          <w:p w:rsidR="005B2CE5" w:rsidRPr="005F61EA" w:rsidRDefault="005B2CE5" w:rsidP="00B72164">
            <w:pPr>
              <w:spacing w:line="256" w:lineRule="auto"/>
              <w:jc w:val="both"/>
            </w:pPr>
            <w:r w:rsidRPr="005F61EA">
              <w:t>Atstovavimo pagrindas</w:t>
            </w:r>
          </w:p>
        </w:tc>
        <w:tc>
          <w:tcPr>
            <w:tcW w:w="4597" w:type="dxa"/>
          </w:tcPr>
          <w:p w:rsidR="005B2CE5" w:rsidRPr="005F61EA" w:rsidRDefault="005B2CE5" w:rsidP="00B72164">
            <w:pPr>
              <w:spacing w:line="256" w:lineRule="auto"/>
              <w:jc w:val="both"/>
              <w:rPr>
                <w:b/>
                <w:bCs/>
              </w:rPr>
            </w:pPr>
          </w:p>
        </w:tc>
      </w:tr>
      <w:tr w:rsidR="005B2CE5" w:rsidRPr="005F61EA">
        <w:tc>
          <w:tcPr>
            <w:tcW w:w="801" w:type="dxa"/>
          </w:tcPr>
          <w:p w:rsidR="005B2CE5" w:rsidRPr="005F61EA" w:rsidRDefault="005B2CE5" w:rsidP="00B72164">
            <w:pPr>
              <w:spacing w:line="256" w:lineRule="auto"/>
            </w:pPr>
            <w:r w:rsidRPr="005F61EA">
              <w:t>13.4.</w:t>
            </w:r>
          </w:p>
        </w:tc>
        <w:tc>
          <w:tcPr>
            <w:tcW w:w="4239" w:type="dxa"/>
          </w:tcPr>
          <w:p w:rsidR="005B2CE5" w:rsidRPr="005F61EA" w:rsidRDefault="005B2CE5" w:rsidP="00B72164">
            <w:pPr>
              <w:spacing w:line="256" w:lineRule="auto"/>
              <w:jc w:val="both"/>
            </w:pPr>
            <w:r w:rsidRPr="005F61EA">
              <w:t>Data</w:t>
            </w:r>
          </w:p>
        </w:tc>
        <w:tc>
          <w:tcPr>
            <w:tcW w:w="4597" w:type="dxa"/>
          </w:tcPr>
          <w:p w:rsidR="005B2CE5" w:rsidRPr="005F61EA" w:rsidRDefault="005B2CE5" w:rsidP="00B72164">
            <w:pPr>
              <w:spacing w:line="256" w:lineRule="auto"/>
              <w:jc w:val="both"/>
              <w:rPr>
                <w:b/>
                <w:bCs/>
              </w:rPr>
            </w:pPr>
          </w:p>
        </w:tc>
      </w:tr>
      <w:tr w:rsidR="005B2CE5" w:rsidRPr="005F61EA">
        <w:tc>
          <w:tcPr>
            <w:tcW w:w="801" w:type="dxa"/>
          </w:tcPr>
          <w:p w:rsidR="005B2CE5" w:rsidRPr="005F61EA" w:rsidRDefault="005B2CE5" w:rsidP="00B72164">
            <w:pPr>
              <w:spacing w:line="256" w:lineRule="auto"/>
            </w:pPr>
            <w:r w:rsidRPr="005F61EA">
              <w:t>13.5.</w:t>
            </w:r>
          </w:p>
        </w:tc>
        <w:tc>
          <w:tcPr>
            <w:tcW w:w="4239" w:type="dxa"/>
          </w:tcPr>
          <w:p w:rsidR="005B2CE5" w:rsidRPr="005F61EA" w:rsidRDefault="005B2CE5" w:rsidP="00B72164">
            <w:pPr>
              <w:spacing w:line="256" w:lineRule="auto"/>
              <w:jc w:val="both"/>
            </w:pPr>
            <w:r w:rsidRPr="005F61EA">
              <w:t>Parašas ir antspaudas (jeigu antspaudas yra)</w:t>
            </w:r>
          </w:p>
        </w:tc>
        <w:tc>
          <w:tcPr>
            <w:tcW w:w="4597" w:type="dxa"/>
          </w:tcPr>
          <w:p w:rsidR="005B2CE5" w:rsidRPr="005F61EA" w:rsidRDefault="005B2CE5" w:rsidP="00B72164">
            <w:pPr>
              <w:spacing w:line="256" w:lineRule="auto"/>
              <w:jc w:val="both"/>
              <w:rPr>
                <w:b/>
                <w:bCs/>
              </w:rPr>
            </w:pPr>
          </w:p>
          <w:p w:rsidR="005B2CE5" w:rsidRPr="005F61EA" w:rsidRDefault="005B2CE5" w:rsidP="00B72164">
            <w:pPr>
              <w:spacing w:line="256" w:lineRule="auto"/>
              <w:jc w:val="both"/>
              <w:rPr>
                <w:b/>
                <w:bCs/>
              </w:rPr>
            </w:pPr>
          </w:p>
          <w:p w:rsidR="005B2CE5" w:rsidRPr="005F61EA" w:rsidRDefault="005B2CE5" w:rsidP="00B72164">
            <w:pPr>
              <w:spacing w:line="256" w:lineRule="auto"/>
              <w:jc w:val="both"/>
              <w:rPr>
                <w:b/>
                <w:bCs/>
              </w:rPr>
            </w:pPr>
          </w:p>
          <w:p w:rsidR="005B2CE5" w:rsidRPr="005F61EA" w:rsidRDefault="005B2CE5" w:rsidP="00B72164">
            <w:pPr>
              <w:spacing w:line="256" w:lineRule="auto"/>
              <w:jc w:val="both"/>
              <w:rPr>
                <w:b/>
                <w:bCs/>
              </w:rPr>
            </w:pPr>
          </w:p>
          <w:p w:rsidR="005B2CE5" w:rsidRPr="005F61EA" w:rsidRDefault="005B2CE5" w:rsidP="00B72164">
            <w:pPr>
              <w:spacing w:line="256" w:lineRule="auto"/>
              <w:jc w:val="both"/>
              <w:rPr>
                <w:b/>
                <w:bCs/>
              </w:rPr>
            </w:pPr>
          </w:p>
          <w:p w:rsidR="005B2CE5" w:rsidRPr="005F61EA" w:rsidRDefault="005B2CE5" w:rsidP="00B72164">
            <w:pPr>
              <w:spacing w:line="256" w:lineRule="auto"/>
              <w:jc w:val="both"/>
              <w:rPr>
                <w:b/>
                <w:bCs/>
              </w:rPr>
            </w:pPr>
          </w:p>
        </w:tc>
      </w:tr>
      <w:tr w:rsidR="005B2CE5" w:rsidRPr="005F61EA">
        <w:tc>
          <w:tcPr>
            <w:tcW w:w="801" w:type="dxa"/>
          </w:tcPr>
          <w:p w:rsidR="005B2CE5" w:rsidRPr="005F61EA" w:rsidRDefault="005B2CE5" w:rsidP="00B72164">
            <w:pPr>
              <w:spacing w:line="256" w:lineRule="auto"/>
            </w:pPr>
            <w:r w:rsidRPr="005F61EA">
              <w:t>13.6.</w:t>
            </w:r>
          </w:p>
        </w:tc>
        <w:tc>
          <w:tcPr>
            <w:tcW w:w="4239" w:type="dxa"/>
          </w:tcPr>
          <w:p w:rsidR="005B2CE5" w:rsidRPr="005F61EA" w:rsidRDefault="005B2CE5" w:rsidP="00B72164">
            <w:pPr>
              <w:spacing w:line="256" w:lineRule="auto"/>
              <w:jc w:val="both"/>
            </w:pPr>
            <w:r w:rsidRPr="005F61EA">
              <w:t>Banko pavadinimas</w:t>
            </w:r>
          </w:p>
        </w:tc>
        <w:tc>
          <w:tcPr>
            <w:tcW w:w="4597" w:type="dxa"/>
          </w:tcPr>
          <w:p w:rsidR="005B2CE5" w:rsidRPr="005F61EA" w:rsidRDefault="005B2CE5" w:rsidP="00B72164">
            <w:pPr>
              <w:spacing w:line="256" w:lineRule="auto"/>
              <w:jc w:val="both"/>
              <w:rPr>
                <w:b/>
                <w:bCs/>
              </w:rPr>
            </w:pPr>
          </w:p>
        </w:tc>
      </w:tr>
      <w:tr w:rsidR="005B2CE5" w:rsidRPr="005F61EA">
        <w:tc>
          <w:tcPr>
            <w:tcW w:w="801" w:type="dxa"/>
          </w:tcPr>
          <w:p w:rsidR="005B2CE5" w:rsidRPr="005F61EA" w:rsidRDefault="005B2CE5" w:rsidP="00B72164">
            <w:pPr>
              <w:spacing w:line="256" w:lineRule="auto"/>
            </w:pPr>
            <w:r w:rsidRPr="005F61EA">
              <w:t>13.7.</w:t>
            </w:r>
          </w:p>
        </w:tc>
        <w:tc>
          <w:tcPr>
            <w:tcW w:w="4239" w:type="dxa"/>
          </w:tcPr>
          <w:p w:rsidR="005B2CE5" w:rsidRPr="005F61EA" w:rsidRDefault="005B2CE5" w:rsidP="00B72164">
            <w:pPr>
              <w:spacing w:line="256" w:lineRule="auto"/>
              <w:jc w:val="both"/>
            </w:pPr>
            <w:r w:rsidRPr="005F61EA">
              <w:t>Atsiskaitomosios sąskaitos Nr.</w:t>
            </w:r>
          </w:p>
        </w:tc>
        <w:tc>
          <w:tcPr>
            <w:tcW w:w="4597" w:type="dxa"/>
          </w:tcPr>
          <w:p w:rsidR="005B2CE5" w:rsidRPr="005F61EA" w:rsidRDefault="005B2CE5" w:rsidP="00B72164">
            <w:pPr>
              <w:spacing w:line="256" w:lineRule="auto"/>
              <w:jc w:val="both"/>
              <w:rPr>
                <w:b/>
                <w:bCs/>
              </w:rPr>
            </w:pPr>
            <w:r w:rsidRPr="005F61EA">
              <w:rPr>
                <w:b/>
                <w:bCs/>
              </w:rPr>
              <w:t>LT</w:t>
            </w:r>
          </w:p>
        </w:tc>
      </w:tr>
    </w:tbl>
    <w:p w:rsidR="005B2CE5" w:rsidRPr="005F61EA" w:rsidRDefault="005B2CE5" w:rsidP="004F17A2">
      <w:pPr>
        <w:jc w:val="center"/>
      </w:pPr>
      <w:r w:rsidRPr="005F61EA">
        <w:t>______________</w:t>
      </w:r>
    </w:p>
    <w:sectPr w:rsidR="005B2CE5" w:rsidRPr="005F61EA"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E5" w:rsidRDefault="005B2CE5" w:rsidP="006A7E6F">
      <w:r>
        <w:separator/>
      </w:r>
    </w:p>
  </w:endnote>
  <w:endnote w:type="continuationSeparator" w:id="0">
    <w:p w:rsidR="005B2CE5" w:rsidRDefault="005B2CE5"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E5" w:rsidRPr="002978A8" w:rsidRDefault="005B2CE5"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E5" w:rsidRPr="002978A8" w:rsidRDefault="005B2CE5"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E5" w:rsidRDefault="005B2CE5" w:rsidP="006A7E6F">
      <w:r>
        <w:separator/>
      </w:r>
    </w:p>
  </w:footnote>
  <w:footnote w:type="continuationSeparator" w:id="0">
    <w:p w:rsidR="005B2CE5" w:rsidRDefault="005B2CE5"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E5" w:rsidRDefault="00BA4FF8">
    <w:pPr>
      <w:pStyle w:val="Antrats"/>
      <w:jc w:val="center"/>
    </w:pPr>
    <w:r>
      <w:fldChar w:fldCharType="begin"/>
    </w:r>
    <w:r>
      <w:instrText>PAGE   \* MERGEFORMAT</w:instrText>
    </w:r>
    <w:r>
      <w:fldChar w:fldCharType="separate"/>
    </w:r>
    <w:r>
      <w:rPr>
        <w:noProof/>
      </w:rPr>
      <w:t>11</w:t>
    </w:r>
    <w:r>
      <w:rPr>
        <w:noProof/>
      </w:rPr>
      <w:fldChar w:fldCharType="end"/>
    </w:r>
  </w:p>
  <w:p w:rsidR="005B2CE5" w:rsidRDefault="005B2C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E5" w:rsidRPr="00DC295D" w:rsidRDefault="005B2CE5" w:rsidP="007F000C">
    <w:pPr>
      <w:pStyle w:val="Antrats"/>
      <w:tabs>
        <w:tab w:val="clear" w:pos="4819"/>
      </w:tabs>
      <w:jc w:val="right"/>
    </w:pPr>
    <w:r>
      <w:t xml:space="preserve">Kvietimo Nr. 2 </w:t>
    </w:r>
    <w:r w:rsidRPr="00DC295D">
      <w:t>Finansavimo sąlygų aprašo</w:t>
    </w:r>
    <w:r>
      <w:t xml:space="preserve"> priemonei Nr. LEADER-19.2-SAVA-4</w:t>
    </w:r>
  </w:p>
  <w:p w:rsidR="005B2CE5" w:rsidRDefault="005B2CE5"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164"/>
    <w:rsid w:val="00037FF0"/>
    <w:rsid w:val="00056B06"/>
    <w:rsid w:val="0007081B"/>
    <w:rsid w:val="00071C9E"/>
    <w:rsid w:val="0008050D"/>
    <w:rsid w:val="000A0CDF"/>
    <w:rsid w:val="000A123B"/>
    <w:rsid w:val="00102421"/>
    <w:rsid w:val="00104231"/>
    <w:rsid w:val="00116CE3"/>
    <w:rsid w:val="001256FC"/>
    <w:rsid w:val="00126F20"/>
    <w:rsid w:val="00130870"/>
    <w:rsid w:val="00145BB1"/>
    <w:rsid w:val="00160712"/>
    <w:rsid w:val="00180D89"/>
    <w:rsid w:val="00191AB6"/>
    <w:rsid w:val="001A4DC5"/>
    <w:rsid w:val="001B2DF5"/>
    <w:rsid w:val="001B3CE9"/>
    <w:rsid w:val="001B7E37"/>
    <w:rsid w:val="001C789A"/>
    <w:rsid w:val="001F25D8"/>
    <w:rsid w:val="00202F3B"/>
    <w:rsid w:val="00221761"/>
    <w:rsid w:val="002331B5"/>
    <w:rsid w:val="00291C2C"/>
    <w:rsid w:val="002925A3"/>
    <w:rsid w:val="00295272"/>
    <w:rsid w:val="002978A8"/>
    <w:rsid w:val="002A3401"/>
    <w:rsid w:val="002A446F"/>
    <w:rsid w:val="002B193A"/>
    <w:rsid w:val="002B44B4"/>
    <w:rsid w:val="002B703E"/>
    <w:rsid w:val="002C153C"/>
    <w:rsid w:val="002E7011"/>
    <w:rsid w:val="003105F4"/>
    <w:rsid w:val="00320F6C"/>
    <w:rsid w:val="003248A2"/>
    <w:rsid w:val="00337BA9"/>
    <w:rsid w:val="00337FDC"/>
    <w:rsid w:val="00344CE8"/>
    <w:rsid w:val="003511FB"/>
    <w:rsid w:val="003552E4"/>
    <w:rsid w:val="00367818"/>
    <w:rsid w:val="00373578"/>
    <w:rsid w:val="0039105E"/>
    <w:rsid w:val="003B6A92"/>
    <w:rsid w:val="003D68B8"/>
    <w:rsid w:val="003F533E"/>
    <w:rsid w:val="00402F43"/>
    <w:rsid w:val="004032E5"/>
    <w:rsid w:val="00405933"/>
    <w:rsid w:val="00416A47"/>
    <w:rsid w:val="004508AD"/>
    <w:rsid w:val="00450FBD"/>
    <w:rsid w:val="00457A99"/>
    <w:rsid w:val="00480648"/>
    <w:rsid w:val="004A3CC5"/>
    <w:rsid w:val="004A41C9"/>
    <w:rsid w:val="004B0D36"/>
    <w:rsid w:val="004C5F50"/>
    <w:rsid w:val="004D01E6"/>
    <w:rsid w:val="004D3C92"/>
    <w:rsid w:val="004E13DB"/>
    <w:rsid w:val="004E784C"/>
    <w:rsid w:val="004F17A2"/>
    <w:rsid w:val="004F17A8"/>
    <w:rsid w:val="005022E4"/>
    <w:rsid w:val="005168E9"/>
    <w:rsid w:val="00525289"/>
    <w:rsid w:val="00535538"/>
    <w:rsid w:val="00543DFC"/>
    <w:rsid w:val="005614F8"/>
    <w:rsid w:val="00562016"/>
    <w:rsid w:val="005954E1"/>
    <w:rsid w:val="00597C0F"/>
    <w:rsid w:val="005A70F9"/>
    <w:rsid w:val="005B2CE5"/>
    <w:rsid w:val="005E4123"/>
    <w:rsid w:val="005F0442"/>
    <w:rsid w:val="005F1C28"/>
    <w:rsid w:val="005F61EA"/>
    <w:rsid w:val="00607FD6"/>
    <w:rsid w:val="006179F8"/>
    <w:rsid w:val="00631C65"/>
    <w:rsid w:val="00633C7D"/>
    <w:rsid w:val="00635811"/>
    <w:rsid w:val="00646B35"/>
    <w:rsid w:val="00661F91"/>
    <w:rsid w:val="00666186"/>
    <w:rsid w:val="006674A2"/>
    <w:rsid w:val="00672E7B"/>
    <w:rsid w:val="006A7E6F"/>
    <w:rsid w:val="006A7F8C"/>
    <w:rsid w:val="006B67D5"/>
    <w:rsid w:val="006B7918"/>
    <w:rsid w:val="006C7A4C"/>
    <w:rsid w:val="006E424E"/>
    <w:rsid w:val="006E53FA"/>
    <w:rsid w:val="006F1442"/>
    <w:rsid w:val="006F3556"/>
    <w:rsid w:val="006F65E8"/>
    <w:rsid w:val="00707D6E"/>
    <w:rsid w:val="00727BBC"/>
    <w:rsid w:val="00757BF7"/>
    <w:rsid w:val="00775777"/>
    <w:rsid w:val="00790245"/>
    <w:rsid w:val="007B11BE"/>
    <w:rsid w:val="007B6DDC"/>
    <w:rsid w:val="007C6E5D"/>
    <w:rsid w:val="007D34DF"/>
    <w:rsid w:val="007D5173"/>
    <w:rsid w:val="007D74DB"/>
    <w:rsid w:val="007E2F67"/>
    <w:rsid w:val="007F000C"/>
    <w:rsid w:val="007F17EB"/>
    <w:rsid w:val="007F1C5A"/>
    <w:rsid w:val="00805D82"/>
    <w:rsid w:val="00830CAF"/>
    <w:rsid w:val="00843618"/>
    <w:rsid w:val="00843919"/>
    <w:rsid w:val="0085444E"/>
    <w:rsid w:val="0085695F"/>
    <w:rsid w:val="00881030"/>
    <w:rsid w:val="008830E4"/>
    <w:rsid w:val="008948F1"/>
    <w:rsid w:val="008A6973"/>
    <w:rsid w:val="008A6A81"/>
    <w:rsid w:val="008B6595"/>
    <w:rsid w:val="008B7DBC"/>
    <w:rsid w:val="008C246F"/>
    <w:rsid w:val="008E2B84"/>
    <w:rsid w:val="008E40DE"/>
    <w:rsid w:val="008F0690"/>
    <w:rsid w:val="00903B81"/>
    <w:rsid w:val="00911B58"/>
    <w:rsid w:val="00913D7B"/>
    <w:rsid w:val="00923438"/>
    <w:rsid w:val="0093378A"/>
    <w:rsid w:val="00962BE1"/>
    <w:rsid w:val="0096725F"/>
    <w:rsid w:val="00976419"/>
    <w:rsid w:val="00976AAA"/>
    <w:rsid w:val="00980E65"/>
    <w:rsid w:val="0098379E"/>
    <w:rsid w:val="0099043B"/>
    <w:rsid w:val="00996275"/>
    <w:rsid w:val="0099662B"/>
    <w:rsid w:val="009A06F9"/>
    <w:rsid w:val="009E43C6"/>
    <w:rsid w:val="009E4F0A"/>
    <w:rsid w:val="009E50E1"/>
    <w:rsid w:val="009F561B"/>
    <w:rsid w:val="009F708D"/>
    <w:rsid w:val="00A022F9"/>
    <w:rsid w:val="00A06A53"/>
    <w:rsid w:val="00A120FC"/>
    <w:rsid w:val="00AA2C09"/>
    <w:rsid w:val="00AA7AD1"/>
    <w:rsid w:val="00AB1AB5"/>
    <w:rsid w:val="00AB59AB"/>
    <w:rsid w:val="00AC4FE7"/>
    <w:rsid w:val="00AE1945"/>
    <w:rsid w:val="00AE4347"/>
    <w:rsid w:val="00AE4F15"/>
    <w:rsid w:val="00AF2DE9"/>
    <w:rsid w:val="00AF637F"/>
    <w:rsid w:val="00B015D6"/>
    <w:rsid w:val="00B03C68"/>
    <w:rsid w:val="00B70E53"/>
    <w:rsid w:val="00B72164"/>
    <w:rsid w:val="00B72FA1"/>
    <w:rsid w:val="00BA4FF8"/>
    <w:rsid w:val="00BC0738"/>
    <w:rsid w:val="00BC47EC"/>
    <w:rsid w:val="00BC73F0"/>
    <w:rsid w:val="00C06499"/>
    <w:rsid w:val="00C073C1"/>
    <w:rsid w:val="00C16376"/>
    <w:rsid w:val="00C23776"/>
    <w:rsid w:val="00C26CEE"/>
    <w:rsid w:val="00C51F47"/>
    <w:rsid w:val="00C85971"/>
    <w:rsid w:val="00CA5C45"/>
    <w:rsid w:val="00CA737C"/>
    <w:rsid w:val="00D0043E"/>
    <w:rsid w:val="00D412CC"/>
    <w:rsid w:val="00D7542D"/>
    <w:rsid w:val="00D842BB"/>
    <w:rsid w:val="00DA1BBF"/>
    <w:rsid w:val="00DA2347"/>
    <w:rsid w:val="00DB47A0"/>
    <w:rsid w:val="00DC17AC"/>
    <w:rsid w:val="00DC295D"/>
    <w:rsid w:val="00DC4FA0"/>
    <w:rsid w:val="00DC5FB4"/>
    <w:rsid w:val="00DF0BF9"/>
    <w:rsid w:val="00DF184C"/>
    <w:rsid w:val="00E01A38"/>
    <w:rsid w:val="00E072F5"/>
    <w:rsid w:val="00E448F9"/>
    <w:rsid w:val="00E54EAB"/>
    <w:rsid w:val="00E55794"/>
    <w:rsid w:val="00E95B50"/>
    <w:rsid w:val="00E97F27"/>
    <w:rsid w:val="00EE063C"/>
    <w:rsid w:val="00EE3AF6"/>
    <w:rsid w:val="00EF0B48"/>
    <w:rsid w:val="00EF1E7C"/>
    <w:rsid w:val="00EF783A"/>
    <w:rsid w:val="00F04D6E"/>
    <w:rsid w:val="00F35AA4"/>
    <w:rsid w:val="00F50859"/>
    <w:rsid w:val="00F960C6"/>
    <w:rsid w:val="00F9619C"/>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19829">
      <w:marLeft w:val="0"/>
      <w:marRight w:val="0"/>
      <w:marTop w:val="0"/>
      <w:marBottom w:val="0"/>
      <w:divBdr>
        <w:top w:val="none" w:sz="0" w:space="0" w:color="auto"/>
        <w:left w:val="none" w:sz="0" w:space="0" w:color="auto"/>
        <w:bottom w:val="none" w:sz="0" w:space="0" w:color="auto"/>
        <w:right w:val="none" w:sz="0" w:space="0" w:color="auto"/>
      </w:divBdr>
    </w:div>
    <w:div w:id="1730419830">
      <w:marLeft w:val="0"/>
      <w:marRight w:val="0"/>
      <w:marTop w:val="0"/>
      <w:marBottom w:val="0"/>
      <w:divBdr>
        <w:top w:val="none" w:sz="0" w:space="0" w:color="auto"/>
        <w:left w:val="none" w:sz="0" w:space="0" w:color="auto"/>
        <w:bottom w:val="none" w:sz="0" w:space="0" w:color="auto"/>
        <w:right w:val="none" w:sz="0" w:space="0" w:color="auto"/>
      </w:divBdr>
    </w:div>
    <w:div w:id="1730419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3200</Words>
  <Characters>18245</Characters>
  <Application>Microsoft Office Word</Application>
  <DocSecurity>0</DocSecurity>
  <Lines>152</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11</cp:revision>
  <cp:lastPrinted>2018-07-31T20:18:00Z</cp:lastPrinted>
  <dcterms:created xsi:type="dcterms:W3CDTF">2018-06-27T12:03:00Z</dcterms:created>
  <dcterms:modified xsi:type="dcterms:W3CDTF">2018-07-31T20:18:00Z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